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9F" w:rsidRDefault="00A720EA" w:rsidP="00CC109F">
      <w:pPr>
        <w:pStyle w:val="Default"/>
        <w:jc w:val="center"/>
        <w:rPr>
          <w:sz w:val="32"/>
          <w:szCs w:val="32"/>
        </w:rPr>
      </w:pPr>
      <w:r>
        <w:rPr>
          <w:rFonts w:hint="eastAsia"/>
          <w:sz w:val="32"/>
          <w:szCs w:val="32"/>
        </w:rPr>
        <w:t>國立高雄</w:t>
      </w:r>
      <w:r w:rsidR="00CC109F">
        <w:rPr>
          <w:rFonts w:hint="eastAsia"/>
          <w:sz w:val="32"/>
          <w:szCs w:val="32"/>
        </w:rPr>
        <w:t>科技大學應用英語系自我評鑑作業要點</w:t>
      </w:r>
      <w:bookmarkStart w:id="0" w:name="_GoBack"/>
      <w:bookmarkEnd w:id="0"/>
    </w:p>
    <w:p w:rsidR="00CC109F" w:rsidRPr="00926B1B" w:rsidRDefault="00CC109F" w:rsidP="00A720EA">
      <w:pPr>
        <w:adjustRightInd w:val="0"/>
        <w:spacing w:line="240" w:lineRule="atLeast"/>
        <w:ind w:rightChars="-455" w:right="-1092" w:firstLineChars="2980" w:firstLine="4768"/>
        <w:textDirection w:val="lrTbV"/>
        <w:textAlignment w:val="baseline"/>
        <w:rPr>
          <w:rFonts w:ascii="細明體" w:eastAsia="標楷體" w:hAnsi="Times New Roman" w:cs="Times New Roman"/>
          <w:bCs/>
          <w:kern w:val="0"/>
          <w:sz w:val="16"/>
          <w:szCs w:val="16"/>
        </w:rPr>
      </w:pPr>
      <w:r>
        <w:rPr>
          <w:rFonts w:ascii="細明體" w:eastAsia="標楷體" w:hAnsi="Times New Roman" w:cs="Times New Roman" w:hint="eastAsia"/>
          <w:bCs/>
          <w:kern w:val="0"/>
          <w:sz w:val="16"/>
          <w:szCs w:val="16"/>
        </w:rPr>
        <w:t>108</w:t>
      </w:r>
      <w:r w:rsidRPr="00926B1B">
        <w:rPr>
          <w:rFonts w:ascii="細明體" w:eastAsia="標楷體" w:hAnsi="Times New Roman" w:cs="Times New Roman" w:hint="eastAsia"/>
          <w:bCs/>
          <w:kern w:val="0"/>
          <w:sz w:val="16"/>
          <w:szCs w:val="16"/>
        </w:rPr>
        <w:t>年</w:t>
      </w:r>
      <w:r>
        <w:rPr>
          <w:rFonts w:ascii="細明體" w:eastAsia="標楷體" w:hAnsi="Times New Roman" w:cs="Times New Roman" w:hint="eastAsia"/>
          <w:bCs/>
          <w:kern w:val="0"/>
          <w:sz w:val="16"/>
          <w:szCs w:val="16"/>
        </w:rPr>
        <w:t>9</w:t>
      </w:r>
      <w:r w:rsidRPr="00926B1B">
        <w:rPr>
          <w:rFonts w:ascii="細明體" w:eastAsia="標楷體" w:hAnsi="Times New Roman" w:cs="Times New Roman" w:hint="eastAsia"/>
          <w:bCs/>
          <w:kern w:val="0"/>
          <w:sz w:val="16"/>
          <w:szCs w:val="16"/>
        </w:rPr>
        <w:t>月</w:t>
      </w:r>
      <w:r>
        <w:rPr>
          <w:rFonts w:ascii="細明體" w:eastAsia="標楷體" w:hAnsi="Times New Roman" w:cs="Times New Roman" w:hint="eastAsia"/>
          <w:bCs/>
          <w:kern w:val="0"/>
          <w:sz w:val="16"/>
          <w:szCs w:val="16"/>
        </w:rPr>
        <w:t>24</w:t>
      </w:r>
      <w:r w:rsidRPr="00926B1B">
        <w:rPr>
          <w:rFonts w:ascii="細明體" w:eastAsia="標楷體" w:hAnsi="Times New Roman" w:cs="Times New Roman" w:hint="eastAsia"/>
          <w:bCs/>
          <w:kern w:val="0"/>
          <w:sz w:val="16"/>
          <w:szCs w:val="16"/>
        </w:rPr>
        <w:t>日</w:t>
      </w:r>
      <w:r>
        <w:rPr>
          <w:rFonts w:ascii="細明體" w:eastAsia="標楷體" w:hAnsi="Times New Roman" w:cs="Times New Roman" w:hint="eastAsia"/>
          <w:bCs/>
          <w:kern w:val="0"/>
          <w:sz w:val="16"/>
          <w:szCs w:val="16"/>
        </w:rPr>
        <w:t>108</w:t>
      </w:r>
      <w:r w:rsidRPr="00926B1B">
        <w:rPr>
          <w:rFonts w:ascii="細明體" w:eastAsia="標楷體" w:hAnsi="Times New Roman" w:cs="Times New Roman" w:hint="eastAsia"/>
          <w:bCs/>
          <w:kern w:val="0"/>
          <w:sz w:val="16"/>
          <w:szCs w:val="16"/>
        </w:rPr>
        <w:t>學年度第</w:t>
      </w:r>
      <w:r>
        <w:rPr>
          <w:rFonts w:ascii="細明體" w:eastAsia="標楷體" w:hAnsi="Times New Roman" w:cs="Times New Roman" w:hint="eastAsia"/>
          <w:bCs/>
          <w:kern w:val="0"/>
          <w:sz w:val="16"/>
          <w:szCs w:val="16"/>
        </w:rPr>
        <w:t>4</w:t>
      </w:r>
      <w:r w:rsidRPr="00926B1B">
        <w:rPr>
          <w:rFonts w:ascii="細明體" w:eastAsia="標楷體" w:hAnsi="Times New Roman" w:cs="Times New Roman" w:hint="eastAsia"/>
          <w:bCs/>
          <w:kern w:val="0"/>
          <w:sz w:val="16"/>
          <w:szCs w:val="16"/>
        </w:rPr>
        <w:t>次系</w:t>
      </w:r>
      <w:proofErr w:type="gramStart"/>
      <w:r w:rsidRPr="00926B1B">
        <w:rPr>
          <w:rFonts w:ascii="細明體" w:eastAsia="標楷體" w:hAnsi="Times New Roman" w:cs="Times New Roman" w:hint="eastAsia"/>
          <w:bCs/>
          <w:kern w:val="0"/>
          <w:sz w:val="16"/>
          <w:szCs w:val="16"/>
        </w:rPr>
        <w:t>務</w:t>
      </w:r>
      <w:proofErr w:type="gramEnd"/>
      <w:r w:rsidRPr="00926B1B">
        <w:rPr>
          <w:rFonts w:ascii="細明體" w:eastAsia="標楷體" w:hAnsi="Times New Roman" w:cs="Times New Roman" w:hint="eastAsia"/>
          <w:bCs/>
          <w:kern w:val="0"/>
          <w:sz w:val="16"/>
          <w:szCs w:val="16"/>
        </w:rPr>
        <w:t>會議通過</w:t>
      </w:r>
    </w:p>
    <w:p w:rsidR="00CC109F" w:rsidRPr="00CC109F" w:rsidRDefault="00CC109F" w:rsidP="00CC109F">
      <w:pPr>
        <w:pStyle w:val="Default"/>
        <w:jc w:val="right"/>
        <w:rPr>
          <w:sz w:val="20"/>
          <w:szCs w:val="20"/>
        </w:rPr>
      </w:pPr>
    </w:p>
    <w:p w:rsidR="00591A2B" w:rsidRPr="00D20978" w:rsidRDefault="00A720EA" w:rsidP="00D20978">
      <w:pPr>
        <w:ind w:left="425" w:hangingChars="177" w:hanging="425"/>
        <w:rPr>
          <w:rFonts w:ascii="標楷體" w:eastAsia="標楷體" w:hAnsi="標楷體"/>
          <w:szCs w:val="24"/>
        </w:rPr>
      </w:pPr>
      <w:r w:rsidRPr="00D20978">
        <w:rPr>
          <w:rFonts w:ascii="標楷體" w:eastAsia="標楷體" w:hAnsi="標楷體" w:hint="eastAsia"/>
          <w:szCs w:val="24"/>
        </w:rPr>
        <w:t>一、</w:t>
      </w:r>
      <w:r w:rsidR="00D20978">
        <w:rPr>
          <w:rFonts w:ascii="標楷體" w:eastAsia="標楷體" w:hAnsi="標楷體" w:hint="eastAsia"/>
          <w:szCs w:val="24"/>
        </w:rPr>
        <w:t>國立高雄</w:t>
      </w:r>
      <w:r w:rsidR="00CC109F" w:rsidRPr="00D20978">
        <w:rPr>
          <w:rFonts w:ascii="標楷體" w:eastAsia="標楷體" w:hAnsi="標楷體" w:hint="eastAsia"/>
          <w:szCs w:val="24"/>
        </w:rPr>
        <w:t>科技大學應用英語系（以下簡稱本系）為建立自我評鑑機制，進行自我檢視及改善，以期提升整體教育品質，追求卓越，依據「國立高雄科技大學自我評鑑辦法」，特訂定本系自我評鑑作業要點（以下簡稱本要</w:t>
      </w:r>
      <w:r w:rsidR="00D20978">
        <w:rPr>
          <w:rFonts w:ascii="標楷體" w:eastAsia="標楷體" w:hAnsi="標楷體" w:hint="eastAsia"/>
          <w:szCs w:val="24"/>
        </w:rPr>
        <w:t>點</w:t>
      </w:r>
      <w:r w:rsidR="00CC109F" w:rsidRPr="00D20978">
        <w:rPr>
          <w:rFonts w:ascii="標楷體" w:eastAsia="標楷體" w:hAnsi="標楷體" w:hint="eastAsia"/>
          <w:szCs w:val="24"/>
        </w:rPr>
        <w:t>）。</w:t>
      </w:r>
    </w:p>
    <w:p w:rsidR="00A720EA" w:rsidRPr="00D20978" w:rsidRDefault="00A720EA" w:rsidP="00D20978">
      <w:pPr>
        <w:ind w:left="425" w:hangingChars="177" w:hanging="425"/>
        <w:rPr>
          <w:rFonts w:ascii="標楷體" w:eastAsia="標楷體" w:hAnsi="標楷體"/>
          <w:szCs w:val="24"/>
        </w:rPr>
      </w:pPr>
      <w:r w:rsidRPr="00D20978">
        <w:rPr>
          <w:rFonts w:ascii="標楷體" w:eastAsia="標楷體" w:hAnsi="標楷體" w:hint="eastAsia"/>
          <w:szCs w:val="24"/>
        </w:rPr>
        <w:t>二、</w:t>
      </w:r>
      <w:proofErr w:type="gramStart"/>
      <w:r w:rsidRPr="00D20978">
        <w:rPr>
          <w:rFonts w:ascii="標楷體" w:eastAsia="標楷體" w:hAnsi="標楷體" w:hint="eastAsia"/>
          <w:szCs w:val="24"/>
        </w:rPr>
        <w:t>本系受評鑑</w:t>
      </w:r>
      <w:proofErr w:type="gramEnd"/>
      <w:r w:rsidRPr="00D20978">
        <w:rPr>
          <w:rFonts w:ascii="標楷體" w:eastAsia="標楷體" w:hAnsi="標楷體" w:hint="eastAsia"/>
          <w:szCs w:val="24"/>
        </w:rPr>
        <w:t>項目如下：</w:t>
      </w:r>
      <w:r w:rsidRPr="00D20978">
        <w:rPr>
          <w:rFonts w:ascii="標楷體" w:eastAsia="標楷體" w:hAnsi="標楷體"/>
          <w:szCs w:val="24"/>
        </w:rPr>
        <w:t>教育目標、課程、教學、師資、學習資源、學習成效及畢業生生涯追蹤機制等項</w:t>
      </w:r>
      <w:r w:rsidRPr="00D20978">
        <w:rPr>
          <w:rFonts w:ascii="標楷體" w:eastAsia="標楷體" w:hAnsi="標楷體" w:hint="eastAsia"/>
          <w:szCs w:val="24"/>
        </w:rPr>
        <w:t>。</w:t>
      </w:r>
    </w:p>
    <w:p w:rsidR="00A720EA" w:rsidRPr="00D20978" w:rsidRDefault="00A720EA" w:rsidP="00D20978">
      <w:pPr>
        <w:ind w:leftChars="177" w:left="425" w:firstLine="1"/>
        <w:rPr>
          <w:rFonts w:ascii="標楷體" w:eastAsia="標楷體" w:hAnsi="標楷體"/>
          <w:szCs w:val="24"/>
        </w:rPr>
      </w:pPr>
      <w:r w:rsidRPr="00D20978">
        <w:rPr>
          <w:rFonts w:ascii="標楷體" w:eastAsia="標楷體" w:hAnsi="標楷體" w:hint="eastAsia"/>
          <w:szCs w:val="24"/>
        </w:rPr>
        <w:t>實際評鑑項目視當次評鑑所需而定，評鑑內涵及</w:t>
      </w:r>
      <w:proofErr w:type="gramStart"/>
      <w:r w:rsidRPr="00D20978">
        <w:rPr>
          <w:rFonts w:ascii="標楷體" w:eastAsia="標楷體" w:hAnsi="標楷體" w:hint="eastAsia"/>
          <w:szCs w:val="24"/>
        </w:rPr>
        <w:t>參考效標</w:t>
      </w:r>
      <w:proofErr w:type="gramEnd"/>
      <w:r w:rsidRPr="00D20978">
        <w:rPr>
          <w:rFonts w:ascii="標楷體" w:eastAsia="標楷體" w:hAnsi="標楷體" w:hint="eastAsia"/>
          <w:szCs w:val="24"/>
        </w:rPr>
        <w:t>參考教育部評鑑相關規定修正，以確實反映學術專業之教育品質。</w:t>
      </w:r>
    </w:p>
    <w:p w:rsidR="00A720EA" w:rsidRPr="00D20978" w:rsidRDefault="00A720EA" w:rsidP="00D20978">
      <w:pPr>
        <w:ind w:left="425" w:hangingChars="177" w:hanging="425"/>
        <w:rPr>
          <w:rFonts w:ascii="標楷體" w:eastAsia="標楷體" w:hAnsi="標楷體"/>
          <w:szCs w:val="24"/>
        </w:rPr>
      </w:pPr>
      <w:r w:rsidRPr="00D20978">
        <w:rPr>
          <w:rFonts w:ascii="標楷體" w:eastAsia="標楷體" w:hAnsi="標楷體" w:hint="eastAsia"/>
          <w:szCs w:val="24"/>
        </w:rPr>
        <w:t>三、為辦理本系自我評鑑工作，本系設置系評鑑工作小組，負責辦理自我評鑑工作之規劃與實施、自評報告書擬訂、實地訪評作業及自我考核檢討改善。</w:t>
      </w:r>
    </w:p>
    <w:p w:rsidR="00A720EA" w:rsidRPr="00D20978" w:rsidRDefault="00A720EA" w:rsidP="00D20978">
      <w:pPr>
        <w:ind w:left="425" w:hangingChars="177" w:hanging="425"/>
        <w:rPr>
          <w:rFonts w:ascii="標楷體" w:eastAsia="標楷體" w:hAnsi="標楷體"/>
          <w:szCs w:val="24"/>
        </w:rPr>
      </w:pPr>
      <w:r w:rsidRPr="00D20978">
        <w:rPr>
          <w:rFonts w:ascii="標楷體" w:eastAsia="標楷體" w:hAnsi="標楷體" w:hint="eastAsia"/>
          <w:szCs w:val="24"/>
        </w:rPr>
        <w:t>四、本系評鑑</w:t>
      </w:r>
      <w:r w:rsidR="008306BA">
        <w:rPr>
          <w:rFonts w:ascii="標楷體" w:eastAsia="標楷體" w:hAnsi="標楷體" w:hint="eastAsia"/>
          <w:szCs w:val="24"/>
        </w:rPr>
        <w:t>工作小組由系主任及6</w:t>
      </w:r>
      <w:r w:rsidRPr="00D20978">
        <w:rPr>
          <w:rFonts w:ascii="標楷體" w:eastAsia="標楷體" w:hAnsi="標楷體" w:hint="eastAsia"/>
          <w:szCs w:val="24"/>
        </w:rPr>
        <w:t>位教師組成，由系主任擔任召集人。</w:t>
      </w:r>
    </w:p>
    <w:p w:rsidR="00A720EA" w:rsidRPr="00D20978" w:rsidRDefault="00A720EA" w:rsidP="00D20978">
      <w:pPr>
        <w:ind w:left="425" w:hangingChars="177" w:hanging="425"/>
        <w:rPr>
          <w:rFonts w:ascii="標楷體" w:eastAsia="標楷體" w:hAnsi="標楷體"/>
          <w:szCs w:val="24"/>
        </w:rPr>
      </w:pPr>
      <w:r w:rsidRPr="00D20978">
        <w:rPr>
          <w:rFonts w:ascii="標楷體" w:eastAsia="標楷體" w:hAnsi="標楷體" w:hint="eastAsia"/>
          <w:szCs w:val="24"/>
        </w:rPr>
        <w:t>五、本系自我評鑑以每五年為一評鑑週期，包括內部評鑑及外部評鑑二階段。內部評鑑由系評鑑工作小組規劃執行，外部評鑑由學校</w:t>
      </w:r>
      <w:proofErr w:type="gramStart"/>
      <w:r w:rsidRPr="00D20978">
        <w:rPr>
          <w:rFonts w:ascii="標楷體" w:eastAsia="標楷體" w:hAnsi="標楷體" w:hint="eastAsia"/>
          <w:szCs w:val="24"/>
        </w:rPr>
        <w:t>自評後</w:t>
      </w:r>
      <w:proofErr w:type="gramEnd"/>
      <w:r w:rsidRPr="00D20978">
        <w:rPr>
          <w:rFonts w:ascii="標楷體" w:eastAsia="標楷體" w:hAnsi="標楷體" w:hint="eastAsia"/>
          <w:szCs w:val="24"/>
        </w:rPr>
        <w:t>，再由財團法人高等教育評鑑中心基金會認定或委請國內外專業評鑑機構執行。</w:t>
      </w:r>
    </w:p>
    <w:p w:rsidR="008D661D" w:rsidRPr="00D20978" w:rsidRDefault="008D661D" w:rsidP="00D20978">
      <w:pPr>
        <w:ind w:left="425" w:hangingChars="177" w:hanging="425"/>
        <w:rPr>
          <w:rFonts w:ascii="標楷體" w:eastAsia="標楷體" w:hAnsi="標楷體"/>
          <w:szCs w:val="24"/>
        </w:rPr>
      </w:pPr>
      <w:r w:rsidRPr="00D20978">
        <w:rPr>
          <w:rFonts w:ascii="標楷體" w:eastAsia="標楷體" w:hAnsi="標楷體" w:hint="eastAsia"/>
          <w:szCs w:val="24"/>
        </w:rPr>
        <w:t>六、實施內部評鑑時本系得</w:t>
      </w:r>
      <w:proofErr w:type="gramStart"/>
      <w:r w:rsidRPr="00D20978">
        <w:rPr>
          <w:rFonts w:ascii="標楷體" w:eastAsia="標楷體" w:hAnsi="標楷體" w:hint="eastAsia"/>
          <w:szCs w:val="24"/>
        </w:rPr>
        <w:t>遴聘校</w:t>
      </w:r>
      <w:proofErr w:type="gramEnd"/>
      <w:r w:rsidRPr="00D20978">
        <w:rPr>
          <w:rFonts w:ascii="標楷體" w:eastAsia="標楷體" w:hAnsi="標楷體" w:hint="eastAsia"/>
          <w:szCs w:val="24"/>
        </w:rPr>
        <w:t>內外自評委員，惟應至少有一名為校外委員；外部評鑑時應全數</w:t>
      </w:r>
      <w:proofErr w:type="gramStart"/>
      <w:r w:rsidRPr="00D20978">
        <w:rPr>
          <w:rFonts w:ascii="標楷體" w:eastAsia="標楷體" w:hAnsi="標楷體" w:hint="eastAsia"/>
          <w:szCs w:val="24"/>
        </w:rPr>
        <w:t>遴</w:t>
      </w:r>
      <w:proofErr w:type="gramEnd"/>
      <w:r w:rsidRPr="00D20978">
        <w:rPr>
          <w:rFonts w:ascii="標楷體" w:eastAsia="標楷體" w:hAnsi="標楷體" w:hint="eastAsia"/>
          <w:szCs w:val="24"/>
        </w:rPr>
        <w:t>聘校外自評委員，其</w:t>
      </w:r>
      <w:proofErr w:type="gramStart"/>
      <w:r w:rsidRPr="00D20978">
        <w:rPr>
          <w:rFonts w:ascii="標楷體" w:eastAsia="標楷體" w:hAnsi="標楷體" w:hint="eastAsia"/>
          <w:szCs w:val="24"/>
        </w:rPr>
        <w:t>遴聘應</w:t>
      </w:r>
      <w:proofErr w:type="gramEnd"/>
      <w:r w:rsidRPr="00D20978">
        <w:rPr>
          <w:rFonts w:ascii="標楷體" w:eastAsia="標楷體" w:hAnsi="標楷體" w:hint="eastAsia"/>
          <w:szCs w:val="24"/>
        </w:rPr>
        <w:t>遵守利益迴避原則。實施自我評鑑時，本系應</w:t>
      </w:r>
      <w:proofErr w:type="gramStart"/>
      <w:r w:rsidRPr="00D20978">
        <w:rPr>
          <w:rFonts w:ascii="標楷體" w:eastAsia="標楷體" w:hAnsi="標楷體" w:hint="eastAsia"/>
          <w:szCs w:val="24"/>
        </w:rPr>
        <w:t>遴</w:t>
      </w:r>
      <w:proofErr w:type="gramEnd"/>
      <w:r w:rsidRPr="00D20978">
        <w:rPr>
          <w:rFonts w:ascii="標楷體" w:eastAsia="標楷體" w:hAnsi="標楷體" w:hint="eastAsia"/>
          <w:szCs w:val="24"/>
        </w:rPr>
        <w:t>聘自評委員3至5人，經系評鑑工作小組審議後，陳請校長聘任之。</w:t>
      </w:r>
    </w:p>
    <w:p w:rsidR="008D661D" w:rsidRPr="00D20978" w:rsidRDefault="008D661D" w:rsidP="00D20978">
      <w:pPr>
        <w:ind w:leftChars="177" w:left="425" w:firstLine="1"/>
        <w:rPr>
          <w:rFonts w:ascii="標楷體" w:eastAsia="標楷體" w:hAnsi="標楷體"/>
          <w:szCs w:val="24"/>
        </w:rPr>
      </w:pPr>
      <w:r w:rsidRPr="00D20978">
        <w:rPr>
          <w:rFonts w:ascii="標楷體" w:eastAsia="標楷體" w:hAnsi="標楷體" w:hint="eastAsia"/>
          <w:szCs w:val="24"/>
        </w:rPr>
        <w:t>評鑑委員職責為提供各評鑑項目之改善建議及評定結果。</w:t>
      </w:r>
    </w:p>
    <w:p w:rsidR="008D661D" w:rsidRPr="00D20978" w:rsidRDefault="008D661D" w:rsidP="00D20978">
      <w:pPr>
        <w:ind w:leftChars="177" w:left="425" w:firstLine="1"/>
        <w:rPr>
          <w:rFonts w:ascii="標楷體" w:eastAsia="標楷體" w:hAnsi="標楷體"/>
          <w:szCs w:val="24"/>
        </w:rPr>
      </w:pPr>
      <w:r w:rsidRPr="00D20978">
        <w:rPr>
          <w:rFonts w:ascii="標楷體" w:eastAsia="標楷體" w:hAnsi="標楷體" w:hint="eastAsia"/>
          <w:szCs w:val="24"/>
        </w:rPr>
        <w:t>外部評鑑委員應由具高等教育教學經驗之教師，以及專業領域之業界代表組成。高等教育教師委員除特殊領域外，</w:t>
      </w:r>
      <w:proofErr w:type="gramStart"/>
      <w:r w:rsidRPr="00D20978">
        <w:rPr>
          <w:rFonts w:ascii="標楷體" w:eastAsia="標楷體" w:hAnsi="標楷體" w:hint="eastAsia"/>
          <w:szCs w:val="24"/>
        </w:rPr>
        <w:t>均應具</w:t>
      </w:r>
      <w:proofErr w:type="gramEnd"/>
      <w:r w:rsidRPr="00D20978">
        <w:rPr>
          <w:rFonts w:ascii="標楷體" w:eastAsia="標楷體" w:hAnsi="標楷體" w:hint="eastAsia"/>
          <w:szCs w:val="24"/>
        </w:rPr>
        <w:t>「教授」資格。</w:t>
      </w:r>
    </w:p>
    <w:p w:rsidR="008D661D" w:rsidRPr="00D20978" w:rsidRDefault="008D661D" w:rsidP="00D20978">
      <w:pPr>
        <w:ind w:left="425" w:hangingChars="177" w:hanging="425"/>
        <w:rPr>
          <w:rFonts w:ascii="標楷體" w:eastAsia="標楷體" w:hAnsi="標楷體"/>
          <w:szCs w:val="24"/>
        </w:rPr>
      </w:pPr>
      <w:r w:rsidRPr="00D20978">
        <w:rPr>
          <w:rFonts w:ascii="標楷體" w:eastAsia="標楷體" w:hAnsi="標楷體" w:hint="eastAsia"/>
          <w:szCs w:val="24"/>
        </w:rPr>
        <w:t>七、自我評鑑之結果評定分為「通過」、「有條件通過」及「未通過」。</w:t>
      </w:r>
      <w:r w:rsidRPr="00D20978">
        <w:rPr>
          <w:rFonts w:ascii="標楷體" w:eastAsia="標楷體" w:hAnsi="標楷體"/>
          <w:szCs w:val="24"/>
        </w:rPr>
        <w:t xml:space="preserve"> </w:t>
      </w:r>
      <w:r w:rsidRPr="00D20978">
        <w:rPr>
          <w:rFonts w:ascii="標楷體" w:eastAsia="標楷體" w:hAnsi="標楷體" w:hint="eastAsia"/>
          <w:szCs w:val="24"/>
        </w:rPr>
        <w:t>評鑑結果核定後應上網公布，本系對於評鑑結果應進行追蹤改善。學校得依評鑑結果做為調整招生名額、資源分配、修正中長程計畫及教學研究單位之增設、變更、合併及衡量行政單位績效之重要依據。</w:t>
      </w:r>
      <w:r w:rsidRPr="00D20978">
        <w:rPr>
          <w:rFonts w:ascii="標楷體" w:eastAsia="標楷體" w:hAnsi="標楷體"/>
          <w:szCs w:val="24"/>
        </w:rPr>
        <w:t xml:space="preserve"> </w:t>
      </w:r>
      <w:r w:rsidRPr="00D20978">
        <w:rPr>
          <w:rFonts w:ascii="標楷體" w:eastAsia="標楷體" w:hAnsi="標楷體" w:hint="eastAsia"/>
          <w:szCs w:val="24"/>
        </w:rPr>
        <w:t>若外部評鑑結果為「有條件通過」或「未通過」者，次年須再實施外部評鑑。</w:t>
      </w:r>
    </w:p>
    <w:p w:rsidR="008D661D" w:rsidRPr="00D20978" w:rsidRDefault="008D661D" w:rsidP="00D20978">
      <w:pPr>
        <w:ind w:left="425" w:hangingChars="177" w:hanging="425"/>
        <w:rPr>
          <w:rFonts w:ascii="標楷體" w:eastAsia="標楷體" w:hAnsi="標楷體"/>
          <w:szCs w:val="24"/>
        </w:rPr>
      </w:pPr>
      <w:r w:rsidRPr="00D20978">
        <w:rPr>
          <w:rFonts w:ascii="標楷體" w:eastAsia="標楷體" w:hAnsi="標楷體" w:hint="eastAsia"/>
          <w:szCs w:val="24"/>
        </w:rPr>
        <w:t>八、對於「評鑑報告」初稿，若本系認為評鑑過程「違反程序」或評鑑報告「不符事實」，可於收到報告書初稿後二</w:t>
      </w:r>
      <w:proofErr w:type="gramStart"/>
      <w:r w:rsidRPr="00D20978">
        <w:rPr>
          <w:rFonts w:ascii="標楷體" w:eastAsia="標楷體" w:hAnsi="標楷體" w:hint="eastAsia"/>
          <w:szCs w:val="24"/>
        </w:rPr>
        <w:t>週</w:t>
      </w:r>
      <w:proofErr w:type="gramEnd"/>
      <w:r w:rsidRPr="00D20978">
        <w:rPr>
          <w:rFonts w:ascii="標楷體" w:eastAsia="標楷體" w:hAnsi="標楷體" w:hint="eastAsia"/>
          <w:szCs w:val="24"/>
        </w:rPr>
        <w:t>內向本校評鑑推動委員會提出申請，逾期不予受理。</w:t>
      </w:r>
    </w:p>
    <w:p w:rsidR="008D661D" w:rsidRPr="00D20978" w:rsidRDefault="008D661D" w:rsidP="00D20978">
      <w:pPr>
        <w:ind w:leftChars="177" w:left="425" w:firstLine="1"/>
        <w:rPr>
          <w:rFonts w:ascii="標楷體" w:eastAsia="標楷體" w:hAnsi="標楷體"/>
          <w:szCs w:val="24"/>
        </w:rPr>
      </w:pPr>
      <w:r w:rsidRPr="00D20978">
        <w:rPr>
          <w:rFonts w:ascii="標楷體" w:eastAsia="標楷體" w:hAnsi="標楷體" w:hint="eastAsia"/>
          <w:szCs w:val="24"/>
        </w:rPr>
        <w:t>應於評鑑實施後，彙整各評鑑委員之評鑑結果及改善建議，限期擬定改善策略，</w:t>
      </w:r>
      <w:proofErr w:type="gramStart"/>
      <w:r w:rsidRPr="00D20978">
        <w:rPr>
          <w:rFonts w:ascii="標楷體" w:eastAsia="標楷體" w:hAnsi="標楷體" w:hint="eastAsia"/>
          <w:szCs w:val="24"/>
        </w:rPr>
        <w:t>提送系評鑑</w:t>
      </w:r>
      <w:proofErr w:type="gramEnd"/>
      <w:r w:rsidRPr="00D20978">
        <w:rPr>
          <w:rFonts w:ascii="標楷體" w:eastAsia="標楷體" w:hAnsi="標楷體" w:hint="eastAsia"/>
          <w:szCs w:val="24"/>
        </w:rPr>
        <w:t>工作小組審議。</w:t>
      </w:r>
    </w:p>
    <w:p w:rsidR="008D661D" w:rsidRPr="00D20978" w:rsidRDefault="008D661D" w:rsidP="00D20978">
      <w:pPr>
        <w:ind w:left="425" w:hangingChars="177" w:hanging="425"/>
        <w:rPr>
          <w:rFonts w:ascii="標楷體" w:eastAsia="標楷體" w:hAnsi="標楷體"/>
          <w:szCs w:val="24"/>
        </w:rPr>
      </w:pPr>
      <w:r w:rsidRPr="00D20978">
        <w:rPr>
          <w:rFonts w:ascii="標楷體" w:eastAsia="標楷體" w:hAnsi="標楷體" w:hint="eastAsia"/>
          <w:szCs w:val="24"/>
        </w:rPr>
        <w:t>九、評鑑結果及改善建議應持續檢討改進，由系評鑑工作小組審議及追蹤考核。</w:t>
      </w:r>
    </w:p>
    <w:p w:rsidR="008D661D" w:rsidRPr="00D20978" w:rsidRDefault="008D661D" w:rsidP="00D20978">
      <w:pPr>
        <w:ind w:left="425" w:hangingChars="177" w:hanging="425"/>
        <w:rPr>
          <w:rFonts w:ascii="標楷體" w:eastAsia="標楷體" w:hAnsi="標楷體"/>
          <w:szCs w:val="24"/>
        </w:rPr>
      </w:pPr>
      <w:r w:rsidRPr="00D20978">
        <w:rPr>
          <w:rFonts w:ascii="標楷體" w:eastAsia="標楷體" w:hAnsi="標楷體" w:hint="eastAsia"/>
          <w:szCs w:val="24"/>
        </w:rPr>
        <w:t>十、本要點未盡事宜，悉依本校及教育部評鑑相關規定辦理。</w:t>
      </w:r>
    </w:p>
    <w:p w:rsidR="008D661D" w:rsidRDefault="008D661D" w:rsidP="00D20978">
      <w:pPr>
        <w:ind w:left="425" w:hangingChars="177" w:hanging="425"/>
        <w:rPr>
          <w:rFonts w:ascii="標楷體" w:eastAsia="標楷體" w:hAnsi="標楷體"/>
          <w:szCs w:val="24"/>
        </w:rPr>
      </w:pPr>
      <w:r w:rsidRPr="00D20978">
        <w:rPr>
          <w:rFonts w:ascii="標楷體" w:eastAsia="標楷體" w:hAnsi="標楷體" w:hint="eastAsia"/>
          <w:szCs w:val="24"/>
        </w:rPr>
        <w:t>十一、本要點經系</w:t>
      </w:r>
      <w:proofErr w:type="gramStart"/>
      <w:r w:rsidRPr="00D20978">
        <w:rPr>
          <w:rFonts w:ascii="標楷體" w:eastAsia="標楷體" w:hAnsi="標楷體" w:hint="eastAsia"/>
          <w:szCs w:val="24"/>
        </w:rPr>
        <w:t>務</w:t>
      </w:r>
      <w:proofErr w:type="gramEnd"/>
      <w:r w:rsidRPr="00D20978">
        <w:rPr>
          <w:rFonts w:ascii="標楷體" w:eastAsia="標楷體" w:hAnsi="標楷體" w:hint="eastAsia"/>
          <w:szCs w:val="24"/>
        </w:rPr>
        <w:t>會議通過後施行，修正時亦同。</w:t>
      </w:r>
    </w:p>
    <w:p w:rsidR="00D35846" w:rsidRDefault="00D35846" w:rsidP="00D20978">
      <w:pPr>
        <w:ind w:left="425" w:hangingChars="177" w:hanging="425"/>
        <w:rPr>
          <w:rFonts w:ascii="標楷體" w:eastAsia="標楷體" w:hAnsi="標楷體"/>
          <w:szCs w:val="24"/>
        </w:rPr>
      </w:pPr>
    </w:p>
    <w:tbl>
      <w:tblPr>
        <w:tblW w:w="0" w:type="auto"/>
        <w:jc w:val="center"/>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240"/>
        <w:gridCol w:w="2694"/>
      </w:tblGrid>
      <w:tr w:rsidR="00FE169D" w:rsidTr="00AB269F">
        <w:trPr>
          <w:trHeight w:val="396"/>
          <w:jc w:val="center"/>
        </w:trPr>
        <w:tc>
          <w:tcPr>
            <w:tcW w:w="7934" w:type="dxa"/>
            <w:gridSpan w:val="2"/>
            <w:tcBorders>
              <w:top w:val="double" w:sz="4" w:space="0" w:color="auto"/>
              <w:left w:val="single" w:sz="4" w:space="0" w:color="auto"/>
              <w:bottom w:val="single" w:sz="4" w:space="0" w:color="auto"/>
              <w:right w:val="single" w:sz="4" w:space="0" w:color="auto"/>
            </w:tcBorders>
            <w:vAlign w:val="center"/>
          </w:tcPr>
          <w:p w:rsidR="00FE169D" w:rsidRDefault="00FE169D">
            <w:pPr>
              <w:adjustRightInd w:val="0"/>
              <w:jc w:val="center"/>
              <w:rPr>
                <w:rFonts w:ascii="標楷體" w:eastAsia="標楷體" w:hAnsi="標楷體"/>
                <w:szCs w:val="28"/>
              </w:rPr>
            </w:pPr>
            <w:r w:rsidRPr="00FE169D">
              <w:rPr>
                <w:rFonts w:ascii="標楷體" w:eastAsia="標楷體" w:hAnsi="標楷體" w:hint="eastAsia"/>
                <w:szCs w:val="28"/>
              </w:rPr>
              <w:lastRenderedPageBreak/>
              <w:t>國立高雄科技大學應用英語系自我評鑑作業要點</w:t>
            </w:r>
          </w:p>
          <w:p w:rsidR="00FE169D" w:rsidRDefault="00FE169D">
            <w:pPr>
              <w:adjustRightInd w:val="0"/>
              <w:jc w:val="center"/>
              <w:rPr>
                <w:rFonts w:ascii="標楷體" w:eastAsia="標楷體" w:hAnsi="標楷體"/>
                <w:szCs w:val="28"/>
              </w:rPr>
            </w:pPr>
            <w:r>
              <w:rPr>
                <w:rFonts w:ascii="標楷體" w:eastAsia="標楷體" w:hAnsi="標楷體" w:hint="eastAsia"/>
                <w:szCs w:val="28"/>
              </w:rPr>
              <w:t>新定條文說明表</w:t>
            </w:r>
          </w:p>
        </w:tc>
      </w:tr>
      <w:tr w:rsidR="00D35846" w:rsidTr="00FE169D">
        <w:trPr>
          <w:trHeight w:val="396"/>
          <w:jc w:val="center"/>
        </w:trPr>
        <w:tc>
          <w:tcPr>
            <w:tcW w:w="5240" w:type="dxa"/>
            <w:tcBorders>
              <w:top w:val="double" w:sz="4" w:space="0" w:color="auto"/>
              <w:left w:val="single" w:sz="4" w:space="0" w:color="auto"/>
              <w:bottom w:val="single" w:sz="4" w:space="0" w:color="auto"/>
              <w:right w:val="single" w:sz="4" w:space="0" w:color="auto"/>
            </w:tcBorders>
            <w:vAlign w:val="center"/>
            <w:hideMark/>
          </w:tcPr>
          <w:p w:rsidR="00D35846" w:rsidRDefault="00D35846" w:rsidP="00D35846">
            <w:pPr>
              <w:adjustRightInd w:val="0"/>
              <w:ind w:firstLineChars="150" w:firstLine="360"/>
              <w:jc w:val="center"/>
              <w:rPr>
                <w:rFonts w:ascii="標楷體" w:eastAsia="標楷體" w:hAnsi="標楷體"/>
                <w:szCs w:val="28"/>
              </w:rPr>
            </w:pPr>
            <w:r>
              <w:rPr>
                <w:rFonts w:ascii="標楷體" w:eastAsia="標楷體" w:hAnsi="標楷體" w:hint="eastAsia"/>
                <w:szCs w:val="28"/>
              </w:rPr>
              <w:t>新訂條文</w:t>
            </w:r>
          </w:p>
        </w:tc>
        <w:tc>
          <w:tcPr>
            <w:tcW w:w="2694" w:type="dxa"/>
            <w:tcBorders>
              <w:top w:val="double" w:sz="4" w:space="0" w:color="auto"/>
              <w:left w:val="single" w:sz="4" w:space="0" w:color="auto"/>
              <w:bottom w:val="single" w:sz="4" w:space="0" w:color="auto"/>
              <w:right w:val="single" w:sz="4" w:space="0" w:color="auto"/>
            </w:tcBorders>
            <w:vAlign w:val="center"/>
            <w:hideMark/>
          </w:tcPr>
          <w:p w:rsidR="00D35846" w:rsidRDefault="00D35846">
            <w:pPr>
              <w:adjustRightInd w:val="0"/>
              <w:jc w:val="center"/>
              <w:rPr>
                <w:rFonts w:ascii="標楷體" w:eastAsia="標楷體" w:hAnsi="標楷體"/>
                <w:szCs w:val="28"/>
              </w:rPr>
            </w:pPr>
            <w:r>
              <w:rPr>
                <w:rFonts w:ascii="標楷體" w:eastAsia="標楷體" w:hAnsi="標楷體" w:hint="eastAsia"/>
                <w:szCs w:val="28"/>
              </w:rPr>
              <w:t>說　明</w:t>
            </w:r>
          </w:p>
        </w:tc>
      </w:tr>
      <w:tr w:rsidR="00D35846" w:rsidTr="00D35846">
        <w:trPr>
          <w:jc w:val="center"/>
        </w:trPr>
        <w:tc>
          <w:tcPr>
            <w:tcW w:w="5240" w:type="dxa"/>
            <w:tcBorders>
              <w:top w:val="single" w:sz="4" w:space="0" w:color="auto"/>
              <w:left w:val="single" w:sz="4" w:space="0" w:color="auto"/>
              <w:bottom w:val="single" w:sz="4" w:space="0" w:color="auto"/>
              <w:right w:val="single" w:sz="4" w:space="0" w:color="auto"/>
            </w:tcBorders>
          </w:tcPr>
          <w:p w:rsidR="00D35846" w:rsidRPr="00D20978" w:rsidRDefault="00D35846" w:rsidP="00D35846">
            <w:pPr>
              <w:ind w:left="425" w:hangingChars="177" w:hanging="425"/>
              <w:rPr>
                <w:rFonts w:ascii="標楷體" w:eastAsia="標楷體" w:hAnsi="標楷體"/>
                <w:szCs w:val="24"/>
              </w:rPr>
            </w:pPr>
            <w:r w:rsidRPr="00D20978">
              <w:rPr>
                <w:rFonts w:ascii="標楷體" w:eastAsia="標楷體" w:hAnsi="標楷體" w:hint="eastAsia"/>
                <w:szCs w:val="24"/>
              </w:rPr>
              <w:t>一、</w:t>
            </w:r>
            <w:r>
              <w:rPr>
                <w:rFonts w:ascii="標楷體" w:eastAsia="標楷體" w:hAnsi="標楷體" w:hint="eastAsia"/>
                <w:szCs w:val="24"/>
              </w:rPr>
              <w:t>國立高雄</w:t>
            </w:r>
            <w:r w:rsidRPr="00D20978">
              <w:rPr>
                <w:rFonts w:ascii="標楷體" w:eastAsia="標楷體" w:hAnsi="標楷體" w:hint="eastAsia"/>
                <w:szCs w:val="24"/>
              </w:rPr>
              <w:t>科技大學應用英語系（以下簡稱本系）為建立自我評鑑機制，進行自我檢視及改善，以期提升整體教育品質，追求卓越，依據「國立高雄科技大學自我評鑑辦法」，特訂定本系自我評鑑作業要點（以下簡稱本要</w:t>
            </w:r>
            <w:r>
              <w:rPr>
                <w:rFonts w:ascii="標楷體" w:eastAsia="標楷體" w:hAnsi="標楷體" w:hint="eastAsia"/>
                <w:szCs w:val="24"/>
              </w:rPr>
              <w:t>點</w:t>
            </w:r>
            <w:r w:rsidRPr="00D20978">
              <w:rPr>
                <w:rFonts w:ascii="標楷體" w:eastAsia="標楷體" w:hAnsi="標楷體" w:hint="eastAsia"/>
                <w:szCs w:val="24"/>
              </w:rPr>
              <w:t>）。</w:t>
            </w:r>
          </w:p>
          <w:p w:rsidR="00D35846" w:rsidRPr="00D35846" w:rsidRDefault="00D35846" w:rsidP="00D35846">
            <w:pPr>
              <w:ind w:leftChars="177" w:left="425" w:firstLine="1"/>
              <w:rPr>
                <w:rFonts w:ascii="標楷體" w:eastAsia="標楷體" w:hAnsi="標楷體"/>
                <w:szCs w:val="24"/>
              </w:rPr>
            </w:pPr>
          </w:p>
        </w:tc>
        <w:tc>
          <w:tcPr>
            <w:tcW w:w="2694" w:type="dxa"/>
            <w:tcBorders>
              <w:top w:val="single" w:sz="4" w:space="0" w:color="auto"/>
              <w:left w:val="single" w:sz="4" w:space="0" w:color="auto"/>
              <w:bottom w:val="single" w:sz="4" w:space="0" w:color="auto"/>
              <w:right w:val="single" w:sz="4" w:space="0" w:color="auto"/>
            </w:tcBorders>
          </w:tcPr>
          <w:p w:rsidR="00D35846" w:rsidRDefault="005A3105" w:rsidP="00C66219">
            <w:pPr>
              <w:adjustRightInd w:val="0"/>
              <w:snapToGrid w:val="0"/>
              <w:spacing w:line="360" w:lineRule="atLeast"/>
              <w:ind w:leftChars="-1" w:left="-2"/>
              <w:rPr>
                <w:rFonts w:ascii="標楷體" w:eastAsia="標楷體" w:hAnsi="標楷體"/>
                <w:szCs w:val="24"/>
              </w:rPr>
            </w:pPr>
            <w:r>
              <w:rPr>
                <w:rFonts w:ascii="標楷體" w:eastAsia="標楷體" w:hAnsi="標楷體" w:hint="eastAsia"/>
                <w:szCs w:val="24"/>
              </w:rPr>
              <w:t>參酌本校「</w:t>
            </w:r>
            <w:r w:rsidRPr="005A3105">
              <w:rPr>
                <w:rFonts w:ascii="標楷體" w:eastAsia="標楷體" w:hAnsi="標楷體" w:hint="eastAsia"/>
                <w:szCs w:val="24"/>
              </w:rPr>
              <w:t>自我評鑑辦法</w:t>
            </w:r>
            <w:r>
              <w:rPr>
                <w:rFonts w:ascii="標楷體" w:eastAsia="標楷體" w:hAnsi="標楷體" w:hint="eastAsia"/>
                <w:szCs w:val="24"/>
              </w:rPr>
              <w:t>」第一條訂定本要點。</w:t>
            </w:r>
          </w:p>
        </w:tc>
      </w:tr>
      <w:tr w:rsidR="00D35846" w:rsidTr="00D35846">
        <w:trPr>
          <w:jc w:val="center"/>
        </w:trPr>
        <w:tc>
          <w:tcPr>
            <w:tcW w:w="5240" w:type="dxa"/>
            <w:tcBorders>
              <w:top w:val="single" w:sz="4" w:space="0" w:color="auto"/>
              <w:left w:val="single" w:sz="4" w:space="0" w:color="auto"/>
              <w:bottom w:val="single" w:sz="4" w:space="0" w:color="auto"/>
              <w:right w:val="single" w:sz="4" w:space="0" w:color="auto"/>
            </w:tcBorders>
          </w:tcPr>
          <w:p w:rsidR="00D35846" w:rsidRPr="00D20978" w:rsidRDefault="00D35846" w:rsidP="00D35846">
            <w:pPr>
              <w:ind w:left="425" w:hangingChars="177" w:hanging="425"/>
              <w:rPr>
                <w:rFonts w:ascii="標楷體" w:eastAsia="標楷體" w:hAnsi="標楷體"/>
                <w:szCs w:val="24"/>
              </w:rPr>
            </w:pPr>
            <w:r w:rsidRPr="00D20978">
              <w:rPr>
                <w:rFonts w:ascii="標楷體" w:eastAsia="標楷體" w:hAnsi="標楷體" w:hint="eastAsia"/>
                <w:szCs w:val="24"/>
              </w:rPr>
              <w:t>二、</w:t>
            </w:r>
            <w:proofErr w:type="gramStart"/>
            <w:r w:rsidRPr="00D20978">
              <w:rPr>
                <w:rFonts w:ascii="標楷體" w:eastAsia="標楷體" w:hAnsi="標楷體" w:hint="eastAsia"/>
                <w:szCs w:val="24"/>
              </w:rPr>
              <w:t>本系受評鑑</w:t>
            </w:r>
            <w:proofErr w:type="gramEnd"/>
            <w:r w:rsidRPr="00D20978">
              <w:rPr>
                <w:rFonts w:ascii="標楷體" w:eastAsia="標楷體" w:hAnsi="標楷體" w:hint="eastAsia"/>
                <w:szCs w:val="24"/>
              </w:rPr>
              <w:t>項目如下：</w:t>
            </w:r>
            <w:r w:rsidRPr="00D20978">
              <w:rPr>
                <w:rFonts w:ascii="標楷體" w:eastAsia="標楷體" w:hAnsi="標楷體"/>
                <w:szCs w:val="24"/>
              </w:rPr>
              <w:t>教育目標、課程、教學、師資、學習資源、學習成效及畢業生生涯追蹤機制等項</w:t>
            </w:r>
            <w:r w:rsidRPr="00D20978">
              <w:rPr>
                <w:rFonts w:ascii="標楷體" w:eastAsia="標楷體" w:hAnsi="標楷體" w:hint="eastAsia"/>
                <w:szCs w:val="24"/>
              </w:rPr>
              <w:t>。</w:t>
            </w:r>
          </w:p>
          <w:p w:rsidR="00D35846" w:rsidRPr="00D20978" w:rsidRDefault="00D35846" w:rsidP="00D35846">
            <w:pPr>
              <w:ind w:leftChars="177" w:left="425" w:firstLine="1"/>
              <w:rPr>
                <w:rFonts w:ascii="標楷體" w:eastAsia="標楷體" w:hAnsi="標楷體"/>
                <w:szCs w:val="24"/>
              </w:rPr>
            </w:pPr>
            <w:r w:rsidRPr="00D20978">
              <w:rPr>
                <w:rFonts w:ascii="標楷體" w:eastAsia="標楷體" w:hAnsi="標楷體" w:hint="eastAsia"/>
                <w:szCs w:val="24"/>
              </w:rPr>
              <w:t>實際評鑑項目視當次評鑑所需而定，評鑑內涵及</w:t>
            </w:r>
            <w:proofErr w:type="gramStart"/>
            <w:r w:rsidRPr="00D20978">
              <w:rPr>
                <w:rFonts w:ascii="標楷體" w:eastAsia="標楷體" w:hAnsi="標楷體" w:hint="eastAsia"/>
                <w:szCs w:val="24"/>
              </w:rPr>
              <w:t>參考效標</w:t>
            </w:r>
            <w:proofErr w:type="gramEnd"/>
            <w:r w:rsidRPr="00D20978">
              <w:rPr>
                <w:rFonts w:ascii="標楷體" w:eastAsia="標楷體" w:hAnsi="標楷體" w:hint="eastAsia"/>
                <w:szCs w:val="24"/>
              </w:rPr>
              <w:t>參考教育部評鑑相關規定修正，以確實反映學術專業之教育品質。</w:t>
            </w:r>
          </w:p>
          <w:p w:rsidR="00D35846" w:rsidRDefault="00D35846" w:rsidP="00D35846">
            <w:pPr>
              <w:adjustRightInd w:val="0"/>
              <w:spacing w:line="360" w:lineRule="atLeast"/>
              <w:ind w:left="240" w:hangingChars="100" w:hanging="240"/>
              <w:jc w:val="both"/>
              <w:rPr>
                <w:rFonts w:ascii="標楷體" w:eastAsia="標楷體" w:hAnsi="標楷體"/>
                <w:szCs w:val="24"/>
              </w:rPr>
            </w:pPr>
          </w:p>
        </w:tc>
        <w:tc>
          <w:tcPr>
            <w:tcW w:w="2694" w:type="dxa"/>
            <w:tcBorders>
              <w:top w:val="single" w:sz="4" w:space="0" w:color="auto"/>
              <w:left w:val="single" w:sz="4" w:space="0" w:color="auto"/>
              <w:bottom w:val="single" w:sz="4" w:space="0" w:color="auto"/>
              <w:right w:val="single" w:sz="4" w:space="0" w:color="auto"/>
            </w:tcBorders>
          </w:tcPr>
          <w:p w:rsidR="00D35846" w:rsidRDefault="00C66219" w:rsidP="00C66219">
            <w:pPr>
              <w:adjustRightInd w:val="0"/>
              <w:snapToGrid w:val="0"/>
              <w:spacing w:line="360" w:lineRule="atLeast"/>
              <w:rPr>
                <w:rFonts w:ascii="標楷體" w:eastAsia="標楷體" w:hAnsi="標楷體"/>
                <w:szCs w:val="24"/>
              </w:rPr>
            </w:pPr>
            <w:r>
              <w:rPr>
                <w:rFonts w:ascii="標楷體" w:eastAsia="標楷體" w:hAnsi="標楷體" w:hint="eastAsia"/>
                <w:szCs w:val="24"/>
              </w:rPr>
              <w:t>參酌本校「自我評鑑辦法」第二</w:t>
            </w:r>
            <w:r w:rsidRPr="00C66219">
              <w:rPr>
                <w:rFonts w:ascii="標楷體" w:eastAsia="標楷體" w:hAnsi="標楷體" w:hint="eastAsia"/>
                <w:szCs w:val="24"/>
              </w:rPr>
              <w:t>條</w:t>
            </w:r>
            <w:r>
              <w:rPr>
                <w:rFonts w:ascii="標楷體" w:eastAsia="標楷體" w:hAnsi="標楷體" w:hint="eastAsia"/>
                <w:szCs w:val="24"/>
              </w:rPr>
              <w:t>，</w:t>
            </w:r>
            <w:r w:rsidRPr="00C66219">
              <w:rPr>
                <w:rFonts w:ascii="標楷體" w:eastAsia="標楷體" w:hAnsi="標楷體" w:hint="eastAsia"/>
                <w:szCs w:val="24"/>
              </w:rPr>
              <w:t>訂定評鑑項目</w:t>
            </w:r>
            <w:r>
              <w:rPr>
                <w:rFonts w:ascii="標楷體" w:eastAsia="標楷體" w:hAnsi="標楷體" w:hint="eastAsia"/>
                <w:szCs w:val="24"/>
              </w:rPr>
              <w:t>。</w:t>
            </w:r>
          </w:p>
        </w:tc>
      </w:tr>
      <w:tr w:rsidR="00D35846" w:rsidTr="00D35846">
        <w:trPr>
          <w:trHeight w:val="70"/>
          <w:jc w:val="center"/>
        </w:trPr>
        <w:tc>
          <w:tcPr>
            <w:tcW w:w="5240" w:type="dxa"/>
            <w:tcBorders>
              <w:top w:val="single" w:sz="4" w:space="0" w:color="auto"/>
              <w:left w:val="single" w:sz="4" w:space="0" w:color="auto"/>
              <w:bottom w:val="single" w:sz="4" w:space="0" w:color="auto"/>
              <w:right w:val="single" w:sz="4" w:space="0" w:color="auto"/>
            </w:tcBorders>
          </w:tcPr>
          <w:p w:rsidR="00D35846" w:rsidRPr="00D20978" w:rsidRDefault="00D35846" w:rsidP="00D35846">
            <w:pPr>
              <w:ind w:left="425" w:hangingChars="177" w:hanging="425"/>
              <w:rPr>
                <w:rFonts w:ascii="標楷體" w:eastAsia="標楷體" w:hAnsi="標楷體"/>
                <w:szCs w:val="24"/>
              </w:rPr>
            </w:pPr>
            <w:r w:rsidRPr="00D20978">
              <w:rPr>
                <w:rFonts w:ascii="標楷體" w:eastAsia="標楷體" w:hAnsi="標楷體" w:hint="eastAsia"/>
                <w:szCs w:val="24"/>
              </w:rPr>
              <w:t>三、為辦理本系自我評鑑工作，本系設置系評鑑工作小組，負責辦理自我評鑑工作之規劃與實施、自評報告書擬訂、實地訪評作業及自我考核檢討改善。</w:t>
            </w:r>
          </w:p>
          <w:p w:rsidR="00D35846" w:rsidRPr="00D35846" w:rsidRDefault="00D35846" w:rsidP="00D35846">
            <w:pPr>
              <w:ind w:leftChars="177" w:left="425" w:firstLine="1"/>
              <w:rPr>
                <w:rFonts w:ascii="標楷體" w:eastAsia="標楷體" w:hAnsi="標楷體"/>
                <w:szCs w:val="24"/>
                <w:u w:val="single"/>
              </w:rPr>
            </w:pPr>
          </w:p>
        </w:tc>
        <w:tc>
          <w:tcPr>
            <w:tcW w:w="2694" w:type="dxa"/>
            <w:tcBorders>
              <w:top w:val="single" w:sz="4" w:space="0" w:color="auto"/>
              <w:left w:val="single" w:sz="4" w:space="0" w:color="auto"/>
              <w:bottom w:val="single" w:sz="4" w:space="0" w:color="auto"/>
              <w:right w:val="single" w:sz="4" w:space="0" w:color="auto"/>
            </w:tcBorders>
          </w:tcPr>
          <w:p w:rsidR="00D35846" w:rsidRDefault="00C66219" w:rsidP="00C66219">
            <w:pPr>
              <w:pStyle w:val="a3"/>
              <w:adjustRightInd/>
              <w:spacing w:line="360" w:lineRule="exact"/>
              <w:rPr>
                <w:rFonts w:ascii="標楷體" w:eastAsia="標楷體"/>
                <w:bCs/>
                <w:sz w:val="24"/>
                <w:szCs w:val="24"/>
              </w:rPr>
            </w:pPr>
            <w:r w:rsidRPr="00C66219">
              <w:rPr>
                <w:rFonts w:ascii="標楷體" w:eastAsia="標楷體" w:hint="eastAsia"/>
                <w:bCs/>
                <w:sz w:val="24"/>
                <w:szCs w:val="24"/>
              </w:rPr>
              <w:t>參酌本校「自我評鑑辦法」第三條</w:t>
            </w:r>
            <w:r>
              <w:rPr>
                <w:rFonts w:ascii="標楷體" w:eastAsia="標楷體" w:hint="eastAsia"/>
                <w:bCs/>
                <w:sz w:val="24"/>
                <w:szCs w:val="24"/>
              </w:rPr>
              <w:t>，</w:t>
            </w:r>
            <w:r w:rsidRPr="00C66219">
              <w:rPr>
                <w:rFonts w:ascii="標楷體" w:eastAsia="標楷體" w:hint="eastAsia"/>
                <w:bCs/>
                <w:sz w:val="24"/>
                <w:szCs w:val="24"/>
              </w:rPr>
              <w:t>設置系評鑑工作小組</w:t>
            </w:r>
            <w:r>
              <w:rPr>
                <w:rFonts w:ascii="標楷體" w:eastAsia="標楷體" w:hint="eastAsia"/>
                <w:bCs/>
                <w:sz w:val="24"/>
                <w:szCs w:val="24"/>
              </w:rPr>
              <w:t>。</w:t>
            </w:r>
          </w:p>
        </w:tc>
      </w:tr>
      <w:tr w:rsidR="00D35846" w:rsidTr="00D35846">
        <w:trPr>
          <w:jc w:val="center"/>
        </w:trPr>
        <w:tc>
          <w:tcPr>
            <w:tcW w:w="5240" w:type="dxa"/>
            <w:tcBorders>
              <w:top w:val="single" w:sz="4" w:space="0" w:color="auto"/>
              <w:left w:val="single" w:sz="4" w:space="0" w:color="auto"/>
              <w:bottom w:val="single" w:sz="4" w:space="0" w:color="auto"/>
              <w:right w:val="single" w:sz="4" w:space="0" w:color="auto"/>
            </w:tcBorders>
          </w:tcPr>
          <w:p w:rsidR="00D35846" w:rsidRPr="00D20978" w:rsidRDefault="00D35846" w:rsidP="00D35846">
            <w:pPr>
              <w:ind w:left="425" w:hangingChars="177" w:hanging="425"/>
              <w:rPr>
                <w:rFonts w:ascii="標楷體" w:eastAsia="標楷體" w:hAnsi="標楷體"/>
                <w:szCs w:val="24"/>
              </w:rPr>
            </w:pPr>
            <w:r w:rsidRPr="00D20978">
              <w:rPr>
                <w:rFonts w:ascii="標楷體" w:eastAsia="標楷體" w:hAnsi="標楷體" w:hint="eastAsia"/>
                <w:szCs w:val="24"/>
              </w:rPr>
              <w:t>四、本系評鑑</w:t>
            </w:r>
            <w:r>
              <w:rPr>
                <w:rFonts w:ascii="標楷體" w:eastAsia="標楷體" w:hAnsi="標楷體" w:hint="eastAsia"/>
                <w:szCs w:val="24"/>
              </w:rPr>
              <w:t>工作小組由系主任及6</w:t>
            </w:r>
            <w:r w:rsidRPr="00D20978">
              <w:rPr>
                <w:rFonts w:ascii="標楷體" w:eastAsia="標楷體" w:hAnsi="標楷體" w:hint="eastAsia"/>
                <w:szCs w:val="24"/>
              </w:rPr>
              <w:t>位教師組成，由系主任擔任召集人。</w:t>
            </w:r>
          </w:p>
          <w:p w:rsidR="00D35846" w:rsidRPr="00D35846" w:rsidRDefault="00D35846">
            <w:pPr>
              <w:adjustRightInd w:val="0"/>
              <w:spacing w:line="360" w:lineRule="atLeast"/>
              <w:rPr>
                <w:rFonts w:ascii="標楷體" w:hAnsi="標楷體"/>
                <w:szCs w:val="24"/>
                <w:u w:val="single"/>
              </w:rPr>
            </w:pPr>
          </w:p>
        </w:tc>
        <w:tc>
          <w:tcPr>
            <w:tcW w:w="2694" w:type="dxa"/>
            <w:tcBorders>
              <w:top w:val="single" w:sz="4" w:space="0" w:color="auto"/>
              <w:left w:val="single" w:sz="4" w:space="0" w:color="auto"/>
              <w:bottom w:val="single" w:sz="4" w:space="0" w:color="auto"/>
              <w:right w:val="single" w:sz="4" w:space="0" w:color="auto"/>
            </w:tcBorders>
          </w:tcPr>
          <w:p w:rsidR="00D35846" w:rsidRDefault="00C66219" w:rsidP="00C66219">
            <w:pPr>
              <w:adjustRightInd w:val="0"/>
              <w:spacing w:line="360" w:lineRule="atLeast"/>
              <w:ind w:left="2"/>
              <w:rPr>
                <w:rFonts w:ascii="標楷體" w:hAnsi="標楷體"/>
                <w:szCs w:val="24"/>
              </w:rPr>
            </w:pPr>
            <w:r w:rsidRPr="00C66219">
              <w:rPr>
                <w:rFonts w:ascii="標楷體" w:eastAsia="標楷體" w:hAnsi="Times New Roman" w:cs="Times New Roman" w:hint="eastAsia"/>
                <w:bCs/>
                <w:kern w:val="0"/>
                <w:szCs w:val="24"/>
              </w:rPr>
              <w:t>參酌本校「自我評鑑辦法」第四條</w:t>
            </w:r>
            <w:r>
              <w:rPr>
                <w:rFonts w:ascii="標楷體" w:eastAsia="標楷體" w:hAnsi="Times New Roman" w:cs="Times New Roman" w:hint="eastAsia"/>
                <w:bCs/>
                <w:kern w:val="0"/>
                <w:szCs w:val="24"/>
              </w:rPr>
              <w:t>，</w:t>
            </w:r>
            <w:proofErr w:type="gramStart"/>
            <w:r w:rsidR="00857EE3">
              <w:rPr>
                <w:rFonts w:ascii="標楷體" w:eastAsia="標楷體" w:hAnsi="Times New Roman" w:cs="Times New Roman" w:hint="eastAsia"/>
                <w:bCs/>
                <w:kern w:val="0"/>
                <w:szCs w:val="24"/>
              </w:rPr>
              <w:t>訂定</w:t>
            </w:r>
            <w:r>
              <w:rPr>
                <w:rFonts w:ascii="標楷體" w:eastAsia="標楷體" w:hAnsi="Times New Roman" w:cs="Times New Roman" w:hint="eastAsia"/>
                <w:bCs/>
                <w:kern w:val="0"/>
                <w:szCs w:val="24"/>
              </w:rPr>
              <w:t>系</w:t>
            </w:r>
            <w:r w:rsidRPr="00C66219">
              <w:rPr>
                <w:rFonts w:ascii="標楷體" w:eastAsia="標楷體" w:hAnsi="Times New Roman" w:cs="Times New Roman" w:hint="eastAsia"/>
                <w:bCs/>
                <w:kern w:val="0"/>
                <w:szCs w:val="24"/>
              </w:rPr>
              <w:t>評鑑</w:t>
            </w:r>
            <w:proofErr w:type="gramEnd"/>
            <w:r w:rsidRPr="00C66219">
              <w:rPr>
                <w:rFonts w:ascii="標楷體" w:eastAsia="標楷體" w:hAnsi="Times New Roman" w:cs="Times New Roman" w:hint="eastAsia"/>
                <w:bCs/>
                <w:kern w:val="0"/>
                <w:szCs w:val="24"/>
              </w:rPr>
              <w:t>工作小組組織及職掌</w:t>
            </w:r>
            <w:r>
              <w:rPr>
                <w:rFonts w:ascii="標楷體" w:eastAsia="標楷體" w:hAnsi="Times New Roman" w:cs="Times New Roman" w:hint="eastAsia"/>
                <w:bCs/>
                <w:kern w:val="0"/>
                <w:szCs w:val="24"/>
              </w:rPr>
              <w:t>。</w:t>
            </w:r>
          </w:p>
        </w:tc>
      </w:tr>
      <w:tr w:rsidR="00D35846" w:rsidTr="00D35846">
        <w:trPr>
          <w:jc w:val="center"/>
        </w:trPr>
        <w:tc>
          <w:tcPr>
            <w:tcW w:w="5240" w:type="dxa"/>
            <w:tcBorders>
              <w:top w:val="single" w:sz="4" w:space="0" w:color="auto"/>
              <w:left w:val="single" w:sz="4" w:space="0" w:color="auto"/>
              <w:bottom w:val="single" w:sz="4" w:space="0" w:color="auto"/>
              <w:right w:val="single" w:sz="4" w:space="0" w:color="auto"/>
            </w:tcBorders>
          </w:tcPr>
          <w:p w:rsidR="00D35846" w:rsidRPr="00D20978" w:rsidRDefault="00D35846" w:rsidP="00D35846">
            <w:pPr>
              <w:ind w:left="425" w:hangingChars="177" w:hanging="425"/>
              <w:rPr>
                <w:rFonts w:ascii="標楷體" w:eastAsia="標楷體" w:hAnsi="標楷體"/>
                <w:szCs w:val="24"/>
              </w:rPr>
            </w:pPr>
            <w:r w:rsidRPr="00D20978">
              <w:rPr>
                <w:rFonts w:ascii="標楷體" w:eastAsia="標楷體" w:hAnsi="標楷體" w:hint="eastAsia"/>
                <w:szCs w:val="24"/>
              </w:rPr>
              <w:t>五、本系自我評鑑以每五年為一評鑑週期，包括內部評鑑及外部評鑑二階段。內部評鑑由系評鑑工作小組規劃執行，外部評鑑由學校</w:t>
            </w:r>
            <w:proofErr w:type="gramStart"/>
            <w:r w:rsidRPr="00D20978">
              <w:rPr>
                <w:rFonts w:ascii="標楷體" w:eastAsia="標楷體" w:hAnsi="標楷體" w:hint="eastAsia"/>
                <w:szCs w:val="24"/>
              </w:rPr>
              <w:t>自評後</w:t>
            </w:r>
            <w:proofErr w:type="gramEnd"/>
            <w:r w:rsidRPr="00D20978">
              <w:rPr>
                <w:rFonts w:ascii="標楷體" w:eastAsia="標楷體" w:hAnsi="標楷體" w:hint="eastAsia"/>
                <w:szCs w:val="24"/>
              </w:rPr>
              <w:t>，再由財團法人高等教育評鑑中心基金會認定或委請國內外專業評鑑機構執行。</w:t>
            </w:r>
          </w:p>
          <w:p w:rsidR="00D35846" w:rsidRPr="00D35846" w:rsidRDefault="00D35846">
            <w:pPr>
              <w:adjustRightInd w:val="0"/>
              <w:spacing w:line="360" w:lineRule="atLeast"/>
              <w:rPr>
                <w:rFonts w:ascii="標楷體" w:hAnsi="標楷體"/>
                <w:szCs w:val="24"/>
              </w:rPr>
            </w:pPr>
          </w:p>
        </w:tc>
        <w:tc>
          <w:tcPr>
            <w:tcW w:w="2694" w:type="dxa"/>
            <w:tcBorders>
              <w:top w:val="single" w:sz="4" w:space="0" w:color="auto"/>
              <w:left w:val="single" w:sz="4" w:space="0" w:color="auto"/>
              <w:bottom w:val="single" w:sz="4" w:space="0" w:color="auto"/>
              <w:right w:val="single" w:sz="4" w:space="0" w:color="auto"/>
            </w:tcBorders>
          </w:tcPr>
          <w:p w:rsidR="00D35846" w:rsidRDefault="00C66219" w:rsidP="00857EE3">
            <w:pPr>
              <w:adjustRightInd w:val="0"/>
              <w:spacing w:line="360" w:lineRule="atLeast"/>
              <w:ind w:left="2"/>
              <w:rPr>
                <w:rFonts w:ascii="標楷體" w:hAnsi="標楷體"/>
                <w:szCs w:val="24"/>
              </w:rPr>
            </w:pPr>
            <w:r w:rsidRPr="00C66219">
              <w:rPr>
                <w:rFonts w:ascii="標楷體" w:eastAsia="標楷體" w:hAnsi="Times New Roman" w:cs="Times New Roman" w:hint="eastAsia"/>
                <w:bCs/>
                <w:kern w:val="0"/>
                <w:szCs w:val="24"/>
              </w:rPr>
              <w:t>參酌本校「自我評鑑辦法」第五條</w:t>
            </w:r>
            <w:r w:rsidR="00857EE3">
              <w:rPr>
                <w:rFonts w:ascii="標楷體" w:eastAsia="標楷體" w:hAnsi="Times New Roman" w:cs="Times New Roman" w:hint="eastAsia"/>
                <w:bCs/>
                <w:kern w:val="0"/>
                <w:szCs w:val="24"/>
              </w:rPr>
              <w:t>，訂定</w:t>
            </w:r>
            <w:r w:rsidRPr="00C66219">
              <w:rPr>
                <w:rFonts w:ascii="標楷體" w:eastAsia="標楷體" w:hAnsi="Times New Roman" w:cs="Times New Roman" w:hint="eastAsia"/>
                <w:bCs/>
                <w:kern w:val="0"/>
                <w:szCs w:val="24"/>
              </w:rPr>
              <w:t>評鑑週期及其階段。</w:t>
            </w:r>
          </w:p>
        </w:tc>
      </w:tr>
      <w:tr w:rsidR="00D35846" w:rsidTr="00D35846">
        <w:trPr>
          <w:jc w:val="center"/>
        </w:trPr>
        <w:tc>
          <w:tcPr>
            <w:tcW w:w="5240" w:type="dxa"/>
            <w:tcBorders>
              <w:top w:val="single" w:sz="4" w:space="0" w:color="auto"/>
              <w:left w:val="single" w:sz="4" w:space="0" w:color="auto"/>
              <w:bottom w:val="single" w:sz="4" w:space="0" w:color="auto"/>
              <w:right w:val="single" w:sz="4" w:space="0" w:color="auto"/>
            </w:tcBorders>
          </w:tcPr>
          <w:p w:rsidR="00D35846" w:rsidRPr="00D20978" w:rsidRDefault="00D35846" w:rsidP="00D35846">
            <w:pPr>
              <w:ind w:left="425" w:hangingChars="177" w:hanging="425"/>
              <w:rPr>
                <w:rFonts w:ascii="標楷體" w:eastAsia="標楷體" w:hAnsi="標楷體"/>
                <w:szCs w:val="24"/>
              </w:rPr>
            </w:pPr>
            <w:r w:rsidRPr="00D20978">
              <w:rPr>
                <w:rFonts w:ascii="標楷體" w:eastAsia="標楷體" w:hAnsi="標楷體" w:hint="eastAsia"/>
                <w:szCs w:val="24"/>
              </w:rPr>
              <w:t>六、實施內部評鑑時本系得</w:t>
            </w:r>
            <w:proofErr w:type="gramStart"/>
            <w:r w:rsidRPr="00D20978">
              <w:rPr>
                <w:rFonts w:ascii="標楷體" w:eastAsia="標楷體" w:hAnsi="標楷體" w:hint="eastAsia"/>
                <w:szCs w:val="24"/>
              </w:rPr>
              <w:t>遴聘校</w:t>
            </w:r>
            <w:proofErr w:type="gramEnd"/>
            <w:r w:rsidRPr="00D20978">
              <w:rPr>
                <w:rFonts w:ascii="標楷體" w:eastAsia="標楷體" w:hAnsi="標楷體" w:hint="eastAsia"/>
                <w:szCs w:val="24"/>
              </w:rPr>
              <w:t>內外自評委員，惟應至少有一名為校外委員；外部評鑑時應全數</w:t>
            </w:r>
            <w:proofErr w:type="gramStart"/>
            <w:r w:rsidRPr="00D20978">
              <w:rPr>
                <w:rFonts w:ascii="標楷體" w:eastAsia="標楷體" w:hAnsi="標楷體" w:hint="eastAsia"/>
                <w:szCs w:val="24"/>
              </w:rPr>
              <w:t>遴</w:t>
            </w:r>
            <w:proofErr w:type="gramEnd"/>
            <w:r w:rsidRPr="00D20978">
              <w:rPr>
                <w:rFonts w:ascii="標楷體" w:eastAsia="標楷體" w:hAnsi="標楷體" w:hint="eastAsia"/>
                <w:szCs w:val="24"/>
              </w:rPr>
              <w:t>聘校外自評委員，其</w:t>
            </w:r>
            <w:proofErr w:type="gramStart"/>
            <w:r w:rsidRPr="00D20978">
              <w:rPr>
                <w:rFonts w:ascii="標楷體" w:eastAsia="標楷體" w:hAnsi="標楷體" w:hint="eastAsia"/>
                <w:szCs w:val="24"/>
              </w:rPr>
              <w:t>遴聘應</w:t>
            </w:r>
            <w:proofErr w:type="gramEnd"/>
            <w:r w:rsidRPr="00D20978">
              <w:rPr>
                <w:rFonts w:ascii="標楷體" w:eastAsia="標楷體" w:hAnsi="標楷體" w:hint="eastAsia"/>
                <w:szCs w:val="24"/>
              </w:rPr>
              <w:t>遵守利益迴避原則。實施自我評鑑時，本系應</w:t>
            </w:r>
            <w:proofErr w:type="gramStart"/>
            <w:r w:rsidRPr="00D20978">
              <w:rPr>
                <w:rFonts w:ascii="標楷體" w:eastAsia="標楷體" w:hAnsi="標楷體" w:hint="eastAsia"/>
                <w:szCs w:val="24"/>
              </w:rPr>
              <w:t>遴</w:t>
            </w:r>
            <w:proofErr w:type="gramEnd"/>
            <w:r w:rsidRPr="00D20978">
              <w:rPr>
                <w:rFonts w:ascii="標楷體" w:eastAsia="標楷體" w:hAnsi="標楷體" w:hint="eastAsia"/>
                <w:szCs w:val="24"/>
              </w:rPr>
              <w:t>聘自評委員3至5人，經系評鑑工作小組審議後，陳請校長聘任之。</w:t>
            </w:r>
          </w:p>
          <w:p w:rsidR="00D35846" w:rsidRPr="00D20978" w:rsidRDefault="00D35846" w:rsidP="00D35846">
            <w:pPr>
              <w:ind w:leftChars="177" w:left="425" w:firstLine="1"/>
              <w:rPr>
                <w:rFonts w:ascii="標楷體" w:eastAsia="標楷體" w:hAnsi="標楷體"/>
                <w:szCs w:val="24"/>
              </w:rPr>
            </w:pPr>
            <w:r w:rsidRPr="00D20978">
              <w:rPr>
                <w:rFonts w:ascii="標楷體" w:eastAsia="標楷體" w:hAnsi="標楷體" w:hint="eastAsia"/>
                <w:szCs w:val="24"/>
              </w:rPr>
              <w:t>評鑑委員職責為提供各評鑑項目之改善建議及評定結果。</w:t>
            </w:r>
          </w:p>
          <w:p w:rsidR="00D35846" w:rsidRPr="00D20978" w:rsidRDefault="00D35846" w:rsidP="00D35846">
            <w:pPr>
              <w:ind w:leftChars="177" w:left="425" w:firstLine="1"/>
              <w:rPr>
                <w:rFonts w:ascii="標楷體" w:eastAsia="標楷體" w:hAnsi="標楷體"/>
                <w:szCs w:val="24"/>
              </w:rPr>
            </w:pPr>
            <w:r w:rsidRPr="00D20978">
              <w:rPr>
                <w:rFonts w:ascii="標楷體" w:eastAsia="標楷體" w:hAnsi="標楷體" w:hint="eastAsia"/>
                <w:szCs w:val="24"/>
              </w:rPr>
              <w:lastRenderedPageBreak/>
              <w:t>外部評鑑委員應由具高等教育教學經驗之教師，以及專業領域之業界代表組成。高等教育教師委員除特殊領域外，</w:t>
            </w:r>
            <w:proofErr w:type="gramStart"/>
            <w:r w:rsidRPr="00D20978">
              <w:rPr>
                <w:rFonts w:ascii="標楷體" w:eastAsia="標楷體" w:hAnsi="標楷體" w:hint="eastAsia"/>
                <w:szCs w:val="24"/>
              </w:rPr>
              <w:t>均應具</w:t>
            </w:r>
            <w:proofErr w:type="gramEnd"/>
            <w:r w:rsidRPr="00D20978">
              <w:rPr>
                <w:rFonts w:ascii="標楷體" w:eastAsia="標楷體" w:hAnsi="標楷體" w:hint="eastAsia"/>
                <w:szCs w:val="24"/>
              </w:rPr>
              <w:t>「教授」資格。</w:t>
            </w:r>
          </w:p>
          <w:p w:rsidR="00D35846" w:rsidRPr="00D35846" w:rsidRDefault="00D35846" w:rsidP="00D35846">
            <w:pPr>
              <w:ind w:left="425" w:hangingChars="177" w:hanging="425"/>
              <w:rPr>
                <w:rFonts w:ascii="標楷體" w:eastAsia="標楷體" w:hAnsi="標楷體"/>
                <w:szCs w:val="24"/>
              </w:rPr>
            </w:pPr>
          </w:p>
        </w:tc>
        <w:tc>
          <w:tcPr>
            <w:tcW w:w="2694" w:type="dxa"/>
            <w:tcBorders>
              <w:top w:val="single" w:sz="4" w:space="0" w:color="auto"/>
              <w:left w:val="single" w:sz="4" w:space="0" w:color="auto"/>
              <w:bottom w:val="single" w:sz="4" w:space="0" w:color="auto"/>
              <w:right w:val="single" w:sz="4" w:space="0" w:color="auto"/>
            </w:tcBorders>
          </w:tcPr>
          <w:p w:rsidR="00D35846" w:rsidRDefault="00BB7F0D" w:rsidP="00BB7F0D">
            <w:pPr>
              <w:adjustRightInd w:val="0"/>
              <w:spacing w:line="360" w:lineRule="atLeast"/>
              <w:ind w:left="2"/>
              <w:rPr>
                <w:rFonts w:ascii="標楷體" w:hAnsi="標楷體"/>
                <w:szCs w:val="24"/>
              </w:rPr>
            </w:pPr>
            <w:r w:rsidRPr="00BB7F0D">
              <w:rPr>
                <w:rFonts w:ascii="標楷體" w:eastAsia="標楷體" w:hAnsi="標楷體" w:hint="eastAsia"/>
                <w:szCs w:val="24"/>
              </w:rPr>
              <w:lastRenderedPageBreak/>
              <w:t>參酌本校「自我評鑑辦法」第六條，</w:t>
            </w:r>
            <w:r w:rsidR="00857EE3">
              <w:rPr>
                <w:rFonts w:ascii="標楷體" w:eastAsia="標楷體" w:hAnsi="標楷體" w:hint="eastAsia"/>
                <w:szCs w:val="24"/>
              </w:rPr>
              <w:t>訂定</w:t>
            </w:r>
            <w:r w:rsidRPr="00BB7F0D">
              <w:rPr>
                <w:rFonts w:ascii="標楷體" w:eastAsia="標楷體" w:hAnsi="標楷體" w:hint="eastAsia"/>
                <w:szCs w:val="24"/>
              </w:rPr>
              <w:t>評鑑委員之</w:t>
            </w:r>
            <w:proofErr w:type="gramStart"/>
            <w:r w:rsidRPr="00BB7F0D">
              <w:rPr>
                <w:rFonts w:ascii="標楷體" w:eastAsia="標楷體" w:hAnsi="標楷體" w:hint="eastAsia"/>
                <w:szCs w:val="24"/>
              </w:rPr>
              <w:t>遴聘及</w:t>
            </w:r>
            <w:proofErr w:type="gramEnd"/>
            <w:r w:rsidRPr="00BB7F0D">
              <w:rPr>
                <w:rFonts w:ascii="標楷體" w:eastAsia="標楷體" w:hAnsi="標楷體" w:hint="eastAsia"/>
                <w:szCs w:val="24"/>
              </w:rPr>
              <w:t>職責。</w:t>
            </w:r>
          </w:p>
        </w:tc>
      </w:tr>
      <w:tr w:rsidR="00D35846" w:rsidTr="00D35846">
        <w:trPr>
          <w:jc w:val="center"/>
        </w:trPr>
        <w:tc>
          <w:tcPr>
            <w:tcW w:w="5240" w:type="dxa"/>
            <w:tcBorders>
              <w:top w:val="single" w:sz="4" w:space="0" w:color="auto"/>
              <w:left w:val="single" w:sz="4" w:space="0" w:color="auto"/>
              <w:bottom w:val="single" w:sz="4" w:space="0" w:color="auto"/>
              <w:right w:val="single" w:sz="4" w:space="0" w:color="auto"/>
            </w:tcBorders>
          </w:tcPr>
          <w:p w:rsidR="00D35846" w:rsidRPr="00D20978" w:rsidRDefault="00D35846" w:rsidP="00D35846">
            <w:pPr>
              <w:ind w:left="425" w:hangingChars="177" w:hanging="425"/>
              <w:rPr>
                <w:rFonts w:ascii="標楷體" w:eastAsia="標楷體" w:hAnsi="標楷體"/>
                <w:szCs w:val="24"/>
              </w:rPr>
            </w:pPr>
            <w:r w:rsidRPr="00D20978">
              <w:rPr>
                <w:rFonts w:ascii="標楷體" w:eastAsia="標楷體" w:hAnsi="標楷體" w:hint="eastAsia"/>
                <w:szCs w:val="24"/>
              </w:rPr>
              <w:lastRenderedPageBreak/>
              <w:t>七、自我評鑑之結果評定分為「通過」、「有條件通過」及「未通過」。</w:t>
            </w:r>
            <w:r w:rsidRPr="00D20978">
              <w:rPr>
                <w:rFonts w:ascii="標楷體" w:eastAsia="標楷體" w:hAnsi="標楷體"/>
                <w:szCs w:val="24"/>
              </w:rPr>
              <w:t xml:space="preserve"> </w:t>
            </w:r>
            <w:r w:rsidRPr="00D20978">
              <w:rPr>
                <w:rFonts w:ascii="標楷體" w:eastAsia="標楷體" w:hAnsi="標楷體" w:hint="eastAsia"/>
                <w:szCs w:val="24"/>
              </w:rPr>
              <w:t>評鑑結果核定後應上網公布，本系對於評鑑結果應進行追蹤改善。學校得依評鑑結果做為調整招生名額、資源分配、修正中長程計畫及教學研究單位之增設、變更、合併及衡量行政單位績效之重要依據。</w:t>
            </w:r>
            <w:r w:rsidRPr="00D20978">
              <w:rPr>
                <w:rFonts w:ascii="標楷體" w:eastAsia="標楷體" w:hAnsi="標楷體"/>
                <w:szCs w:val="24"/>
              </w:rPr>
              <w:t xml:space="preserve"> </w:t>
            </w:r>
            <w:r w:rsidRPr="00D20978">
              <w:rPr>
                <w:rFonts w:ascii="標楷體" w:eastAsia="標楷體" w:hAnsi="標楷體" w:hint="eastAsia"/>
                <w:szCs w:val="24"/>
              </w:rPr>
              <w:t>若外部評鑑結果為「有條件通過」或「未通過」者，次年須再實施外部評鑑。</w:t>
            </w:r>
          </w:p>
          <w:p w:rsidR="00D35846" w:rsidRPr="00D35846" w:rsidRDefault="00D35846" w:rsidP="00D35846">
            <w:pPr>
              <w:ind w:leftChars="177" w:left="425" w:firstLine="1"/>
              <w:rPr>
                <w:rFonts w:ascii="標楷體" w:eastAsia="標楷體" w:hAnsi="標楷體"/>
                <w:szCs w:val="24"/>
              </w:rPr>
            </w:pPr>
          </w:p>
        </w:tc>
        <w:tc>
          <w:tcPr>
            <w:tcW w:w="2694" w:type="dxa"/>
            <w:tcBorders>
              <w:top w:val="single" w:sz="4" w:space="0" w:color="auto"/>
              <w:left w:val="single" w:sz="4" w:space="0" w:color="auto"/>
              <w:bottom w:val="single" w:sz="4" w:space="0" w:color="auto"/>
              <w:right w:val="single" w:sz="4" w:space="0" w:color="auto"/>
            </w:tcBorders>
          </w:tcPr>
          <w:p w:rsidR="00D35846" w:rsidRDefault="00BB7F0D" w:rsidP="00857EE3">
            <w:pPr>
              <w:adjustRightInd w:val="0"/>
              <w:spacing w:line="360" w:lineRule="atLeast"/>
              <w:ind w:left="2"/>
              <w:rPr>
                <w:rFonts w:ascii="標楷體" w:hAnsi="標楷體"/>
                <w:szCs w:val="24"/>
              </w:rPr>
            </w:pPr>
            <w:r w:rsidRPr="00BB7F0D">
              <w:rPr>
                <w:rFonts w:ascii="標楷體" w:eastAsia="標楷體" w:hAnsi="標楷體" w:hint="eastAsia"/>
                <w:szCs w:val="24"/>
              </w:rPr>
              <w:t>參酌本校「自我評鑑辦法」第七條，</w:t>
            </w:r>
            <w:r w:rsidR="00857EE3">
              <w:rPr>
                <w:rFonts w:ascii="標楷體" w:eastAsia="標楷體" w:hAnsi="標楷體" w:hint="eastAsia"/>
                <w:szCs w:val="24"/>
              </w:rPr>
              <w:t>訂定</w:t>
            </w:r>
            <w:r w:rsidRPr="00BB7F0D">
              <w:rPr>
                <w:rFonts w:ascii="標楷體" w:eastAsia="標楷體" w:hAnsi="標楷體" w:hint="eastAsia"/>
                <w:szCs w:val="24"/>
              </w:rPr>
              <w:t>自我評鑑結果</w:t>
            </w:r>
            <w:r w:rsidR="00857EE3" w:rsidRPr="00BB7F0D">
              <w:rPr>
                <w:rFonts w:ascii="標楷體" w:eastAsia="標楷體" w:hAnsi="標楷體" w:hint="eastAsia"/>
                <w:szCs w:val="24"/>
              </w:rPr>
              <w:t>之</w:t>
            </w:r>
            <w:r w:rsidRPr="00BB7F0D">
              <w:rPr>
                <w:rFonts w:ascii="標楷體" w:eastAsia="標楷體" w:hAnsi="標楷體" w:hint="eastAsia"/>
                <w:szCs w:val="24"/>
              </w:rPr>
              <w:t>評定。</w:t>
            </w:r>
          </w:p>
        </w:tc>
      </w:tr>
      <w:tr w:rsidR="00D35846" w:rsidTr="00D35846">
        <w:trPr>
          <w:jc w:val="center"/>
        </w:trPr>
        <w:tc>
          <w:tcPr>
            <w:tcW w:w="5240" w:type="dxa"/>
            <w:tcBorders>
              <w:top w:val="single" w:sz="4" w:space="0" w:color="auto"/>
              <w:left w:val="single" w:sz="4" w:space="0" w:color="auto"/>
              <w:bottom w:val="single" w:sz="4" w:space="0" w:color="auto"/>
              <w:right w:val="single" w:sz="4" w:space="0" w:color="auto"/>
            </w:tcBorders>
          </w:tcPr>
          <w:p w:rsidR="00D35846" w:rsidRPr="00D20978" w:rsidRDefault="00D35846" w:rsidP="00D35846">
            <w:pPr>
              <w:ind w:left="425" w:hangingChars="177" w:hanging="425"/>
              <w:rPr>
                <w:rFonts w:ascii="標楷體" w:eastAsia="標楷體" w:hAnsi="標楷體"/>
                <w:szCs w:val="24"/>
              </w:rPr>
            </w:pPr>
            <w:r w:rsidRPr="00D20978">
              <w:rPr>
                <w:rFonts w:ascii="標楷體" w:eastAsia="標楷體" w:hAnsi="標楷體" w:hint="eastAsia"/>
                <w:szCs w:val="24"/>
              </w:rPr>
              <w:t>八、對於「評鑑報告」初稿，若本系認為評鑑過程「違反程序」或評鑑報告「不符事實」，可於收到報告書初稿後二</w:t>
            </w:r>
            <w:proofErr w:type="gramStart"/>
            <w:r w:rsidRPr="00D20978">
              <w:rPr>
                <w:rFonts w:ascii="標楷體" w:eastAsia="標楷體" w:hAnsi="標楷體" w:hint="eastAsia"/>
                <w:szCs w:val="24"/>
              </w:rPr>
              <w:t>週</w:t>
            </w:r>
            <w:proofErr w:type="gramEnd"/>
            <w:r w:rsidRPr="00D20978">
              <w:rPr>
                <w:rFonts w:ascii="標楷體" w:eastAsia="標楷體" w:hAnsi="標楷體" w:hint="eastAsia"/>
                <w:szCs w:val="24"/>
              </w:rPr>
              <w:t>內向本校評鑑推動委員會提出申請，逾期不予受理。</w:t>
            </w:r>
          </w:p>
          <w:p w:rsidR="00D35846" w:rsidRPr="00D20978" w:rsidRDefault="00D35846" w:rsidP="00D35846">
            <w:pPr>
              <w:ind w:leftChars="177" w:left="425" w:firstLine="1"/>
              <w:rPr>
                <w:rFonts w:ascii="標楷體" w:eastAsia="標楷體" w:hAnsi="標楷體"/>
                <w:szCs w:val="24"/>
              </w:rPr>
            </w:pPr>
            <w:r w:rsidRPr="00D20978">
              <w:rPr>
                <w:rFonts w:ascii="標楷體" w:eastAsia="標楷體" w:hAnsi="標楷體" w:hint="eastAsia"/>
                <w:szCs w:val="24"/>
              </w:rPr>
              <w:t>應於評鑑實施後，彙整各評鑑委員之評鑑結果及改善建議，限期擬定改善策略，</w:t>
            </w:r>
            <w:proofErr w:type="gramStart"/>
            <w:r w:rsidRPr="00D20978">
              <w:rPr>
                <w:rFonts w:ascii="標楷體" w:eastAsia="標楷體" w:hAnsi="標楷體" w:hint="eastAsia"/>
                <w:szCs w:val="24"/>
              </w:rPr>
              <w:t>提送系評鑑</w:t>
            </w:r>
            <w:proofErr w:type="gramEnd"/>
            <w:r w:rsidRPr="00D20978">
              <w:rPr>
                <w:rFonts w:ascii="標楷體" w:eastAsia="標楷體" w:hAnsi="標楷體" w:hint="eastAsia"/>
                <w:szCs w:val="24"/>
              </w:rPr>
              <w:t>工作小組審議。</w:t>
            </w:r>
          </w:p>
          <w:p w:rsidR="00D35846" w:rsidRPr="00D20978" w:rsidRDefault="00D35846" w:rsidP="00D35846">
            <w:pPr>
              <w:ind w:left="425" w:hangingChars="177" w:hanging="425"/>
              <w:rPr>
                <w:rFonts w:ascii="標楷體" w:eastAsia="標楷體" w:hAnsi="標楷體"/>
                <w:szCs w:val="24"/>
              </w:rPr>
            </w:pPr>
          </w:p>
        </w:tc>
        <w:tc>
          <w:tcPr>
            <w:tcW w:w="2694" w:type="dxa"/>
            <w:tcBorders>
              <w:top w:val="single" w:sz="4" w:space="0" w:color="auto"/>
              <w:left w:val="single" w:sz="4" w:space="0" w:color="auto"/>
              <w:bottom w:val="single" w:sz="4" w:space="0" w:color="auto"/>
              <w:right w:val="single" w:sz="4" w:space="0" w:color="auto"/>
            </w:tcBorders>
          </w:tcPr>
          <w:p w:rsidR="00D35846" w:rsidRDefault="00BB7F0D" w:rsidP="00857EE3">
            <w:pPr>
              <w:adjustRightInd w:val="0"/>
              <w:spacing w:line="360" w:lineRule="atLeast"/>
              <w:ind w:left="2"/>
              <w:rPr>
                <w:rFonts w:ascii="標楷體" w:hAnsi="標楷體"/>
                <w:szCs w:val="24"/>
              </w:rPr>
            </w:pPr>
            <w:r w:rsidRPr="00BB7F0D">
              <w:rPr>
                <w:rFonts w:ascii="標楷體" w:eastAsia="標楷體" w:hAnsi="標楷體" w:hint="eastAsia"/>
                <w:szCs w:val="24"/>
              </w:rPr>
              <w:t>參酌本校「自我評鑑辦法」第八條，</w:t>
            </w:r>
            <w:r w:rsidR="00857EE3">
              <w:rPr>
                <w:rFonts w:ascii="標楷體" w:eastAsia="標楷體" w:hAnsi="標楷體" w:hint="eastAsia"/>
                <w:szCs w:val="24"/>
              </w:rPr>
              <w:t>訂定</w:t>
            </w:r>
            <w:r w:rsidRPr="00BB7F0D">
              <w:rPr>
                <w:rFonts w:ascii="標楷體" w:eastAsia="標楷體" w:hAnsi="標楷體" w:hint="eastAsia"/>
                <w:szCs w:val="24"/>
              </w:rPr>
              <w:t>「評鑑報告」</w:t>
            </w:r>
            <w:proofErr w:type="gramStart"/>
            <w:r w:rsidR="00857EE3">
              <w:rPr>
                <w:rFonts w:ascii="標楷體" w:eastAsia="標楷體" w:hAnsi="標楷體" w:hint="eastAsia"/>
                <w:szCs w:val="24"/>
              </w:rPr>
              <w:t>之</w:t>
            </w:r>
            <w:r w:rsidRPr="00BB7F0D">
              <w:rPr>
                <w:rFonts w:ascii="標楷體" w:eastAsia="標楷體" w:hAnsi="標楷體" w:hint="eastAsia"/>
                <w:szCs w:val="24"/>
              </w:rPr>
              <w:t>申復</w:t>
            </w:r>
            <w:proofErr w:type="gramEnd"/>
            <w:r w:rsidRPr="00BB7F0D">
              <w:rPr>
                <w:rFonts w:ascii="標楷體" w:eastAsia="標楷體" w:hAnsi="標楷體" w:hint="eastAsia"/>
                <w:szCs w:val="24"/>
              </w:rPr>
              <w:t>，</w:t>
            </w:r>
            <w:r w:rsidR="00857EE3">
              <w:rPr>
                <w:rFonts w:ascii="標楷體" w:eastAsia="標楷體" w:hAnsi="標楷體" w:hint="eastAsia"/>
                <w:szCs w:val="24"/>
              </w:rPr>
              <w:t>及</w:t>
            </w:r>
            <w:r w:rsidR="00857EE3" w:rsidRPr="00BB7F0D">
              <w:rPr>
                <w:rFonts w:ascii="標楷體" w:eastAsia="標楷體" w:hAnsi="標楷體" w:hint="eastAsia"/>
                <w:szCs w:val="24"/>
              </w:rPr>
              <w:t>擬定</w:t>
            </w:r>
            <w:r w:rsidRPr="00BB7F0D">
              <w:rPr>
                <w:rFonts w:ascii="標楷體" w:eastAsia="標楷體" w:hAnsi="標楷體" w:hint="eastAsia"/>
                <w:szCs w:val="24"/>
              </w:rPr>
              <w:t>「評鑑結果及改善建議」改善策略。</w:t>
            </w:r>
          </w:p>
        </w:tc>
      </w:tr>
      <w:tr w:rsidR="00D35846" w:rsidTr="00D35846">
        <w:trPr>
          <w:jc w:val="center"/>
        </w:trPr>
        <w:tc>
          <w:tcPr>
            <w:tcW w:w="5240" w:type="dxa"/>
            <w:tcBorders>
              <w:top w:val="single" w:sz="4" w:space="0" w:color="auto"/>
              <w:left w:val="single" w:sz="4" w:space="0" w:color="auto"/>
              <w:bottom w:val="single" w:sz="4" w:space="0" w:color="auto"/>
              <w:right w:val="single" w:sz="4" w:space="0" w:color="auto"/>
            </w:tcBorders>
          </w:tcPr>
          <w:p w:rsidR="00D35846" w:rsidRPr="00D20978" w:rsidRDefault="00D35846" w:rsidP="00D35846">
            <w:pPr>
              <w:ind w:left="425" w:hangingChars="177" w:hanging="425"/>
              <w:rPr>
                <w:rFonts w:ascii="標楷體" w:eastAsia="標楷體" w:hAnsi="標楷體"/>
                <w:szCs w:val="24"/>
              </w:rPr>
            </w:pPr>
            <w:r w:rsidRPr="00D20978">
              <w:rPr>
                <w:rFonts w:ascii="標楷體" w:eastAsia="標楷體" w:hAnsi="標楷體" w:hint="eastAsia"/>
                <w:szCs w:val="24"/>
              </w:rPr>
              <w:t>九、評鑑結果及改善建議應持續檢討改進，由系評鑑工作小組審議及追蹤考核。</w:t>
            </w:r>
          </w:p>
          <w:p w:rsidR="00D35846" w:rsidRPr="00D35846" w:rsidRDefault="00D35846" w:rsidP="00BB7F0D">
            <w:pPr>
              <w:ind w:left="425" w:hangingChars="177" w:hanging="425"/>
              <w:rPr>
                <w:rFonts w:ascii="標楷體" w:eastAsia="標楷體" w:hAnsi="標楷體"/>
                <w:szCs w:val="24"/>
              </w:rPr>
            </w:pPr>
          </w:p>
        </w:tc>
        <w:tc>
          <w:tcPr>
            <w:tcW w:w="2694" w:type="dxa"/>
            <w:tcBorders>
              <w:top w:val="single" w:sz="4" w:space="0" w:color="auto"/>
              <w:left w:val="single" w:sz="4" w:space="0" w:color="auto"/>
              <w:bottom w:val="single" w:sz="4" w:space="0" w:color="auto"/>
              <w:right w:val="single" w:sz="4" w:space="0" w:color="auto"/>
            </w:tcBorders>
          </w:tcPr>
          <w:p w:rsidR="00D35846" w:rsidRPr="00857EE3" w:rsidRDefault="00857EE3">
            <w:pPr>
              <w:adjustRightInd w:val="0"/>
              <w:spacing w:line="360" w:lineRule="atLeast"/>
              <w:ind w:left="2"/>
              <w:rPr>
                <w:rFonts w:ascii="標楷體" w:eastAsia="標楷體" w:hAnsi="標楷體"/>
                <w:szCs w:val="24"/>
              </w:rPr>
            </w:pPr>
            <w:r w:rsidRPr="00857EE3">
              <w:rPr>
                <w:rFonts w:ascii="標楷體" w:eastAsia="標楷體" w:hAnsi="標楷體" w:hint="eastAsia"/>
                <w:szCs w:val="24"/>
              </w:rPr>
              <w:t>「評鑑結果及改善建議」的檢討改進與追蹤考核。</w:t>
            </w:r>
          </w:p>
        </w:tc>
      </w:tr>
      <w:tr w:rsidR="00BB7F0D" w:rsidTr="00D35846">
        <w:trPr>
          <w:jc w:val="center"/>
        </w:trPr>
        <w:tc>
          <w:tcPr>
            <w:tcW w:w="5240" w:type="dxa"/>
            <w:tcBorders>
              <w:top w:val="single" w:sz="4" w:space="0" w:color="auto"/>
              <w:left w:val="single" w:sz="4" w:space="0" w:color="auto"/>
              <w:bottom w:val="single" w:sz="4" w:space="0" w:color="auto"/>
              <w:right w:val="single" w:sz="4" w:space="0" w:color="auto"/>
            </w:tcBorders>
          </w:tcPr>
          <w:p w:rsidR="00BB7F0D" w:rsidRPr="00D20978" w:rsidRDefault="00BB7F0D" w:rsidP="00BB7F0D">
            <w:pPr>
              <w:ind w:left="425" w:hangingChars="177" w:hanging="425"/>
              <w:rPr>
                <w:rFonts w:ascii="標楷體" w:eastAsia="標楷體" w:hAnsi="標楷體"/>
                <w:szCs w:val="24"/>
              </w:rPr>
            </w:pPr>
            <w:r w:rsidRPr="00D20978">
              <w:rPr>
                <w:rFonts w:ascii="標楷體" w:eastAsia="標楷體" w:hAnsi="標楷體" w:hint="eastAsia"/>
                <w:szCs w:val="24"/>
              </w:rPr>
              <w:t>十、本要點未盡事宜，悉依本校及教育部評鑑相關規定辦理。</w:t>
            </w:r>
          </w:p>
          <w:p w:rsidR="00BB7F0D" w:rsidRPr="00D20978" w:rsidRDefault="00BB7F0D" w:rsidP="00D35846">
            <w:pPr>
              <w:ind w:left="425" w:hangingChars="177" w:hanging="425"/>
              <w:rPr>
                <w:rFonts w:ascii="標楷體" w:eastAsia="標楷體" w:hAnsi="標楷體"/>
                <w:szCs w:val="24"/>
              </w:rPr>
            </w:pPr>
          </w:p>
        </w:tc>
        <w:tc>
          <w:tcPr>
            <w:tcW w:w="2694" w:type="dxa"/>
            <w:tcBorders>
              <w:top w:val="single" w:sz="4" w:space="0" w:color="auto"/>
              <w:left w:val="single" w:sz="4" w:space="0" w:color="auto"/>
              <w:bottom w:val="single" w:sz="4" w:space="0" w:color="auto"/>
              <w:right w:val="single" w:sz="4" w:space="0" w:color="auto"/>
            </w:tcBorders>
          </w:tcPr>
          <w:p w:rsidR="00BB7F0D" w:rsidRPr="00857EE3" w:rsidRDefault="00857EE3">
            <w:pPr>
              <w:adjustRightInd w:val="0"/>
              <w:spacing w:line="360" w:lineRule="atLeast"/>
              <w:ind w:left="2"/>
              <w:rPr>
                <w:rFonts w:ascii="標楷體" w:eastAsia="標楷體" w:hAnsi="標楷體"/>
                <w:szCs w:val="24"/>
              </w:rPr>
            </w:pPr>
            <w:r w:rsidRPr="00857EE3">
              <w:rPr>
                <w:rFonts w:ascii="標楷體" w:eastAsia="標楷體" w:hAnsi="標楷體" w:hint="eastAsia"/>
                <w:szCs w:val="24"/>
              </w:rPr>
              <w:t>參酌本校「自我評鑑辦法」第十條訂定</w:t>
            </w:r>
            <w:r w:rsidR="00B42312">
              <w:rPr>
                <w:rFonts w:ascii="標楷體" w:eastAsia="標楷體" w:hAnsi="標楷體" w:hint="eastAsia"/>
                <w:szCs w:val="24"/>
              </w:rPr>
              <w:t>之</w:t>
            </w:r>
            <w:r w:rsidRPr="00857EE3">
              <w:rPr>
                <w:rFonts w:ascii="標楷體" w:eastAsia="標楷體" w:hAnsi="標楷體" w:hint="eastAsia"/>
                <w:szCs w:val="24"/>
              </w:rPr>
              <w:t>。</w:t>
            </w:r>
          </w:p>
        </w:tc>
      </w:tr>
      <w:tr w:rsidR="00BB7F0D" w:rsidTr="00D35846">
        <w:trPr>
          <w:jc w:val="center"/>
        </w:trPr>
        <w:tc>
          <w:tcPr>
            <w:tcW w:w="5240" w:type="dxa"/>
            <w:tcBorders>
              <w:top w:val="single" w:sz="4" w:space="0" w:color="auto"/>
              <w:left w:val="single" w:sz="4" w:space="0" w:color="auto"/>
              <w:bottom w:val="single" w:sz="4" w:space="0" w:color="auto"/>
              <w:right w:val="single" w:sz="4" w:space="0" w:color="auto"/>
            </w:tcBorders>
          </w:tcPr>
          <w:p w:rsidR="00BB7F0D" w:rsidRDefault="00BB7F0D" w:rsidP="00BB7F0D">
            <w:pPr>
              <w:ind w:left="425" w:hangingChars="177" w:hanging="425"/>
              <w:rPr>
                <w:rFonts w:ascii="標楷體" w:eastAsia="標楷體" w:hAnsi="標楷體"/>
                <w:szCs w:val="24"/>
              </w:rPr>
            </w:pPr>
            <w:r w:rsidRPr="00D20978">
              <w:rPr>
                <w:rFonts w:ascii="標楷體" w:eastAsia="標楷體" w:hAnsi="標楷體" w:hint="eastAsia"/>
                <w:szCs w:val="24"/>
              </w:rPr>
              <w:t>十一、本要點經系</w:t>
            </w:r>
            <w:proofErr w:type="gramStart"/>
            <w:r w:rsidRPr="00D20978">
              <w:rPr>
                <w:rFonts w:ascii="標楷體" w:eastAsia="標楷體" w:hAnsi="標楷體" w:hint="eastAsia"/>
                <w:szCs w:val="24"/>
              </w:rPr>
              <w:t>務</w:t>
            </w:r>
            <w:proofErr w:type="gramEnd"/>
            <w:r w:rsidRPr="00D20978">
              <w:rPr>
                <w:rFonts w:ascii="標楷體" w:eastAsia="標楷體" w:hAnsi="標楷體" w:hint="eastAsia"/>
                <w:szCs w:val="24"/>
              </w:rPr>
              <w:t>會議通過後施行，修正時亦同。</w:t>
            </w:r>
          </w:p>
          <w:p w:rsidR="00BB7F0D" w:rsidRPr="00D20978" w:rsidRDefault="00BB7F0D" w:rsidP="00D35846">
            <w:pPr>
              <w:ind w:left="425" w:hangingChars="177" w:hanging="425"/>
              <w:rPr>
                <w:rFonts w:ascii="標楷體" w:eastAsia="標楷體" w:hAnsi="標楷體"/>
                <w:szCs w:val="24"/>
              </w:rPr>
            </w:pPr>
          </w:p>
        </w:tc>
        <w:tc>
          <w:tcPr>
            <w:tcW w:w="2694" w:type="dxa"/>
            <w:tcBorders>
              <w:top w:val="single" w:sz="4" w:space="0" w:color="auto"/>
              <w:left w:val="single" w:sz="4" w:space="0" w:color="auto"/>
              <w:bottom w:val="single" w:sz="4" w:space="0" w:color="auto"/>
              <w:right w:val="single" w:sz="4" w:space="0" w:color="auto"/>
            </w:tcBorders>
          </w:tcPr>
          <w:p w:rsidR="00BB7F0D" w:rsidRPr="00857EE3" w:rsidRDefault="00857EE3">
            <w:pPr>
              <w:adjustRightInd w:val="0"/>
              <w:spacing w:line="360" w:lineRule="atLeast"/>
              <w:ind w:left="2"/>
              <w:rPr>
                <w:rFonts w:ascii="標楷體" w:eastAsia="標楷體" w:hAnsi="標楷體"/>
                <w:szCs w:val="24"/>
              </w:rPr>
            </w:pPr>
            <w:r w:rsidRPr="00857EE3">
              <w:rPr>
                <w:rFonts w:ascii="標楷體" w:eastAsia="標楷體" w:hAnsi="標楷體" w:hint="eastAsia"/>
                <w:szCs w:val="24"/>
              </w:rPr>
              <w:t>參酌本校「自我評鑑辦法」第十一條訂定</w:t>
            </w:r>
            <w:r w:rsidR="00B42312">
              <w:rPr>
                <w:rFonts w:ascii="標楷體" w:eastAsia="標楷體" w:hAnsi="標楷體" w:hint="eastAsia"/>
                <w:szCs w:val="24"/>
              </w:rPr>
              <w:t>之</w:t>
            </w:r>
            <w:r w:rsidRPr="00857EE3">
              <w:rPr>
                <w:rFonts w:ascii="標楷體" w:eastAsia="標楷體" w:hAnsi="標楷體" w:hint="eastAsia"/>
                <w:szCs w:val="24"/>
              </w:rPr>
              <w:t>。</w:t>
            </w:r>
          </w:p>
        </w:tc>
      </w:tr>
    </w:tbl>
    <w:p w:rsidR="00D35846" w:rsidRPr="00D20978" w:rsidRDefault="00D35846" w:rsidP="00D20978">
      <w:pPr>
        <w:ind w:left="425" w:hangingChars="177" w:hanging="425"/>
        <w:rPr>
          <w:rFonts w:ascii="標楷體" w:eastAsia="標楷體" w:hAnsi="標楷體"/>
          <w:szCs w:val="24"/>
        </w:rPr>
      </w:pPr>
    </w:p>
    <w:sectPr w:rsidR="00D35846" w:rsidRPr="00D2097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D292B"/>
    <w:multiLevelType w:val="hybridMultilevel"/>
    <w:tmpl w:val="A906E6FC"/>
    <w:lvl w:ilvl="0" w:tplc="5664CBFA">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4C0113E0"/>
    <w:multiLevelType w:val="hybridMultilevel"/>
    <w:tmpl w:val="88F468AC"/>
    <w:lvl w:ilvl="0" w:tplc="5664CBFA">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541335A2"/>
    <w:multiLevelType w:val="hybridMultilevel"/>
    <w:tmpl w:val="00621F52"/>
    <w:lvl w:ilvl="0" w:tplc="D108B7F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9F"/>
    <w:rsid w:val="00204461"/>
    <w:rsid w:val="002B0669"/>
    <w:rsid w:val="00591A2B"/>
    <w:rsid w:val="005A3105"/>
    <w:rsid w:val="008306BA"/>
    <w:rsid w:val="0083697C"/>
    <w:rsid w:val="00857EE3"/>
    <w:rsid w:val="008D661D"/>
    <w:rsid w:val="00A720EA"/>
    <w:rsid w:val="00B42312"/>
    <w:rsid w:val="00BB7F0D"/>
    <w:rsid w:val="00C14C4E"/>
    <w:rsid w:val="00C66219"/>
    <w:rsid w:val="00CC109F"/>
    <w:rsid w:val="00CF55F2"/>
    <w:rsid w:val="00D20978"/>
    <w:rsid w:val="00D35846"/>
    <w:rsid w:val="00F7423F"/>
    <w:rsid w:val="00FE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109F"/>
    <w:pPr>
      <w:widowControl w:val="0"/>
      <w:autoSpaceDE w:val="0"/>
      <w:autoSpaceDN w:val="0"/>
      <w:adjustRightInd w:val="0"/>
    </w:pPr>
    <w:rPr>
      <w:rFonts w:ascii="標楷體" w:eastAsia="標楷體" w:cs="標楷體"/>
      <w:color w:val="000000"/>
      <w:kern w:val="0"/>
      <w:szCs w:val="24"/>
    </w:rPr>
  </w:style>
  <w:style w:type="paragraph" w:styleId="a3">
    <w:name w:val="footer"/>
    <w:basedOn w:val="a"/>
    <w:link w:val="a4"/>
    <w:unhideWhenUsed/>
    <w:rsid w:val="00D35846"/>
    <w:pPr>
      <w:tabs>
        <w:tab w:val="center" w:pos="4153"/>
        <w:tab w:val="right" w:pos="8306"/>
      </w:tabs>
      <w:adjustRightInd w:val="0"/>
      <w:snapToGrid w:val="0"/>
      <w:spacing w:line="360" w:lineRule="atLeast"/>
    </w:pPr>
    <w:rPr>
      <w:rFonts w:ascii="Times New Roman" w:eastAsia="新細明體" w:hAnsi="Times New Roman" w:cs="Times New Roman"/>
      <w:kern w:val="0"/>
      <w:sz w:val="20"/>
      <w:szCs w:val="20"/>
    </w:rPr>
  </w:style>
  <w:style w:type="character" w:customStyle="1" w:styleId="a4">
    <w:name w:val="頁尾 字元"/>
    <w:basedOn w:val="a0"/>
    <w:link w:val="a3"/>
    <w:rsid w:val="00D35846"/>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109F"/>
    <w:pPr>
      <w:widowControl w:val="0"/>
      <w:autoSpaceDE w:val="0"/>
      <w:autoSpaceDN w:val="0"/>
      <w:adjustRightInd w:val="0"/>
    </w:pPr>
    <w:rPr>
      <w:rFonts w:ascii="標楷體" w:eastAsia="標楷體" w:cs="標楷體"/>
      <w:color w:val="000000"/>
      <w:kern w:val="0"/>
      <w:szCs w:val="24"/>
    </w:rPr>
  </w:style>
  <w:style w:type="paragraph" w:styleId="a3">
    <w:name w:val="footer"/>
    <w:basedOn w:val="a"/>
    <w:link w:val="a4"/>
    <w:unhideWhenUsed/>
    <w:rsid w:val="00D35846"/>
    <w:pPr>
      <w:tabs>
        <w:tab w:val="center" w:pos="4153"/>
        <w:tab w:val="right" w:pos="8306"/>
      </w:tabs>
      <w:adjustRightInd w:val="0"/>
      <w:snapToGrid w:val="0"/>
      <w:spacing w:line="360" w:lineRule="atLeast"/>
    </w:pPr>
    <w:rPr>
      <w:rFonts w:ascii="Times New Roman" w:eastAsia="新細明體" w:hAnsi="Times New Roman" w:cs="Times New Roman"/>
      <w:kern w:val="0"/>
      <w:sz w:val="20"/>
      <w:szCs w:val="20"/>
    </w:rPr>
  </w:style>
  <w:style w:type="character" w:customStyle="1" w:styleId="a4">
    <w:name w:val="頁尾 字元"/>
    <w:basedOn w:val="a0"/>
    <w:link w:val="a3"/>
    <w:rsid w:val="00D35846"/>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2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dinna</dc:creator>
  <cp:lastModifiedBy>dinna</cp:lastModifiedBy>
  <cp:revision>2</cp:revision>
  <cp:lastPrinted>2019-09-24T02:20:00Z</cp:lastPrinted>
  <dcterms:created xsi:type="dcterms:W3CDTF">2019-09-27T02:44:00Z</dcterms:created>
  <dcterms:modified xsi:type="dcterms:W3CDTF">2019-09-27T02:44:00Z</dcterms:modified>
</cp:coreProperties>
</file>